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300C" w:rsidRDefault="0086300C" w:rsidP="0086300C">
      <w:pPr>
        <w:pStyle w:val="NormalWeb"/>
      </w:pPr>
    </w:p>
    <w:p w:rsidR="007357B2" w:rsidRPr="007357B2" w:rsidRDefault="007357B2" w:rsidP="007357B2">
      <w:pPr>
        <w:pStyle w:val="NormalWeb"/>
        <w:shd w:val="clear" w:color="auto" w:fill="FFFFFF"/>
        <w:rPr>
          <w:rFonts w:ascii="Segoe UI" w:eastAsia="Calibri" w:hAnsi="Segoe UI" w:cs="Segoe UI"/>
          <w:b/>
          <w:bCs/>
          <w:color w:val="5A5A5A"/>
          <w:sz w:val="22"/>
          <w:szCs w:val="22"/>
          <w:shd w:val="clear" w:color="auto" w:fill="FFFFFF"/>
        </w:rPr>
      </w:pPr>
      <w:r w:rsidRPr="007357B2">
        <w:rPr>
          <w:rFonts w:ascii="Segoe UI" w:eastAsia="Calibri" w:hAnsi="Segoe UI" w:cs="Segoe UI"/>
          <w:b/>
          <w:bCs/>
          <w:color w:val="5A5A5A"/>
          <w:sz w:val="22"/>
          <w:szCs w:val="22"/>
          <w:shd w:val="clear" w:color="auto" w:fill="FFFFFF"/>
        </w:rPr>
        <w:t xml:space="preserve">Politika e Privatësisë </w:t>
      </w:r>
      <w:r w:rsidR="00515D28">
        <w:rPr>
          <w:rFonts w:ascii="Segoe UI" w:eastAsia="Calibri" w:hAnsi="Segoe UI" w:cs="Segoe UI"/>
          <w:b/>
          <w:bCs/>
          <w:color w:val="5A5A5A"/>
          <w:sz w:val="22"/>
          <w:szCs w:val="22"/>
          <w:shd w:val="clear" w:color="auto" w:fill="FFFFFF"/>
        </w:rPr>
        <w:t>ACENET</w:t>
      </w:r>
      <w:r w:rsidRPr="007357B2">
        <w:rPr>
          <w:rFonts w:ascii="Segoe UI" w:eastAsia="Calibri" w:hAnsi="Segoe UI" w:cs="Segoe UI"/>
          <w:b/>
          <w:bCs/>
          <w:color w:val="5A5A5A"/>
          <w:sz w:val="22"/>
          <w:szCs w:val="22"/>
          <w:shd w:val="clear" w:color="auto" w:fill="FFFFFF"/>
        </w:rPr>
        <w:t xml:space="preserve"> </w:t>
      </w:r>
    </w:p>
    <w:p w:rsidR="007357B2" w:rsidRPr="003C39A0" w:rsidRDefault="007357B2" w:rsidP="007357B2">
      <w:pPr>
        <w:pStyle w:val="NormalWeb"/>
        <w:shd w:val="clear" w:color="auto" w:fill="FFFFFF"/>
        <w:rPr>
          <w:rFonts w:ascii="Segoe UI" w:eastAsia="Calibri" w:hAnsi="Segoe UI" w:cs="Segoe UI"/>
          <w:color w:val="5A5A5A"/>
          <w:sz w:val="22"/>
          <w:szCs w:val="22"/>
          <w:shd w:val="clear" w:color="auto" w:fill="FFFFFF"/>
        </w:rPr>
      </w:pPr>
      <w:r w:rsidRPr="003C39A0">
        <w:rPr>
          <w:rFonts w:ascii="Segoe UI" w:eastAsia="Calibri" w:hAnsi="Segoe UI" w:cs="Segoe UI"/>
          <w:color w:val="5A5A5A"/>
          <w:sz w:val="22"/>
          <w:szCs w:val="22"/>
          <w:shd w:val="clear" w:color="auto" w:fill="FFFFFF"/>
        </w:rPr>
        <w:t xml:space="preserve">Ne respektojmë privatësinë tuaj dhe jemi të angazhuar për të ruajtur privatësinë e vizitorëve tanë të internetit. Ju lutemi lexoni me kujdes këtë seksion që ju informon për praktikat tona të privatësisë, mënyrën se si mblidhen të dhënat tuaja personale në internet, si përdoren ato informacione dhe si i ndajmë, transferojmë dhe mbrojmë ato informacione. </w:t>
      </w:r>
    </w:p>
    <w:p w:rsidR="007357B2" w:rsidRPr="003C39A0" w:rsidRDefault="007357B2" w:rsidP="007357B2">
      <w:pPr>
        <w:pStyle w:val="NormalWeb"/>
        <w:shd w:val="clear" w:color="auto" w:fill="FFFFFF"/>
        <w:rPr>
          <w:rFonts w:ascii="Segoe UI" w:eastAsia="Calibri" w:hAnsi="Segoe UI" w:cs="Segoe UI"/>
          <w:color w:val="5A5A5A"/>
          <w:sz w:val="22"/>
          <w:szCs w:val="22"/>
          <w:shd w:val="clear" w:color="auto" w:fill="FFFFFF"/>
        </w:rPr>
      </w:pPr>
      <w:r w:rsidRPr="003C39A0">
        <w:rPr>
          <w:rFonts w:ascii="Segoe UI" w:eastAsia="Calibri" w:hAnsi="Segoe UI" w:cs="Segoe UI"/>
          <w:color w:val="5A5A5A"/>
          <w:sz w:val="22"/>
          <w:szCs w:val="22"/>
          <w:shd w:val="clear" w:color="auto" w:fill="FFFFFF"/>
        </w:rPr>
        <w:t xml:space="preserve">Për qëllime të Ligjit Nr. 9887, datë 10.03.2008 “PËR MBROJTJEN E TË DHËNAVE PERSONALE”, i ndryshuar, kontrolluesi i të dhënave është </w:t>
      </w:r>
      <w:r w:rsidR="00515D28">
        <w:rPr>
          <w:rFonts w:ascii="Segoe UI" w:eastAsia="Calibri" w:hAnsi="Segoe UI" w:cs="Segoe UI"/>
          <w:color w:val="5A5A5A"/>
          <w:sz w:val="22"/>
          <w:szCs w:val="22"/>
          <w:shd w:val="clear" w:color="auto" w:fill="FFFFFF"/>
        </w:rPr>
        <w:t>ACENET</w:t>
      </w:r>
      <w:r w:rsidRPr="003C39A0">
        <w:rPr>
          <w:rFonts w:ascii="Segoe UI" w:eastAsia="Calibri" w:hAnsi="Segoe UI" w:cs="Segoe UI"/>
          <w:color w:val="5A5A5A"/>
          <w:sz w:val="22"/>
          <w:szCs w:val="22"/>
          <w:shd w:val="clear" w:color="auto" w:fill="FFFFFF"/>
        </w:rPr>
        <w:t xml:space="preserve"> shpk. </w:t>
      </w:r>
    </w:p>
    <w:p w:rsidR="007357B2" w:rsidRPr="003C39A0" w:rsidRDefault="007357B2" w:rsidP="007357B2">
      <w:pPr>
        <w:pStyle w:val="NormalWeb"/>
        <w:shd w:val="clear" w:color="auto" w:fill="FFFFFF"/>
        <w:rPr>
          <w:rFonts w:ascii="Segoe UI" w:eastAsia="Calibri" w:hAnsi="Segoe UI" w:cs="Segoe UI"/>
          <w:color w:val="5A5A5A"/>
          <w:sz w:val="22"/>
          <w:szCs w:val="22"/>
          <w:shd w:val="clear" w:color="auto" w:fill="FFFFFF"/>
        </w:rPr>
      </w:pPr>
      <w:r w:rsidRPr="003C39A0">
        <w:rPr>
          <w:rFonts w:ascii="Segoe UI" w:eastAsia="Calibri" w:hAnsi="Segoe UI" w:cs="Segoe UI"/>
          <w:color w:val="5A5A5A"/>
          <w:sz w:val="22"/>
          <w:szCs w:val="22"/>
          <w:shd w:val="clear" w:color="auto" w:fill="FFFFFF"/>
        </w:rPr>
        <w:t>Ky njoftim rreth privatësisë, përshkruan mënyrën se si ne e mbledhim, përdorim dhe ruajmë Informacionin Personal rreth jush (p.sh. të dhënat mbi emrin, kontaktet, adresën, apo të dhënat e kartës së kreditit të cilin ju na keni dhënë ose të cilin ne e kemi mbledhur prej jush).</w:t>
      </w:r>
    </w:p>
    <w:p w:rsidR="007357B2" w:rsidRPr="003C39A0" w:rsidRDefault="00515D28" w:rsidP="007357B2">
      <w:pPr>
        <w:pStyle w:val="NormalWeb"/>
        <w:spacing w:before="0" w:beforeAutospacing="0" w:after="300" w:afterAutospacing="0"/>
        <w:rPr>
          <w:rFonts w:ascii="Segoe UI" w:eastAsia="Calibri" w:hAnsi="Segoe UI" w:cs="Segoe UI"/>
          <w:color w:val="5A5A5A"/>
          <w:sz w:val="22"/>
          <w:szCs w:val="22"/>
          <w:shd w:val="clear" w:color="auto" w:fill="FFFFFF"/>
        </w:rPr>
      </w:pPr>
      <w:r>
        <w:rPr>
          <w:rFonts w:ascii="Segoe UI" w:eastAsia="Calibri" w:hAnsi="Segoe UI" w:cs="Segoe UI"/>
          <w:color w:val="5A5A5A"/>
          <w:sz w:val="22"/>
          <w:szCs w:val="22"/>
          <w:shd w:val="clear" w:color="auto" w:fill="FFFFFF"/>
        </w:rPr>
        <w:t>ACENET</w:t>
      </w:r>
      <w:r w:rsidR="007357B2" w:rsidRPr="003C39A0">
        <w:rPr>
          <w:rFonts w:ascii="Segoe UI" w:eastAsia="Calibri" w:hAnsi="Segoe UI" w:cs="Segoe UI"/>
          <w:color w:val="5A5A5A"/>
          <w:sz w:val="22"/>
          <w:szCs w:val="22"/>
          <w:shd w:val="clear" w:color="auto" w:fill="FFFFFF"/>
        </w:rPr>
        <w:t xml:space="preserve"> shpk është një “kontrollor i të dhënave”. Kjo do të thotë se ne jemi përgjegjës për të vendosur se si të mbajmë dhe përdorim informacionin personal që ne mbajmë rreth jush. Sipas Rregullores së Përgjithshme të Mbrojtjes së të Dhënave (GDPR) e cila hyn në fuqi me efekte të plota më 25 Maj 2018, neve na kërkohet që t’ju njoftojmë mbi informacionin e gjendur në këtë njoftim privatësie. Ne mundet ta përditësojmë në çdo kohë këtë njoftim. Është e rëndësishme që ju ta lexoni këtë njoftim, së bashku me ndonjë njoftim tjetër rreth privatësisë që ne mund të japim me raste specifike kur ne jemi duke mbledhur ose përpunuar informacionin personal që ne mbajmë rreth jush, në mënyrë që ju të jeni në dijeni të asaj se si dhe pse ne po e përdorim një informacion të tillë.</w:t>
      </w:r>
    </w:p>
    <w:p w:rsidR="007357B2" w:rsidRPr="007357B2"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lang w:val="it-IT"/>
        </w:rPr>
      </w:pPr>
      <w:r w:rsidRPr="007357B2">
        <w:rPr>
          <w:rFonts w:ascii="Segoe UI" w:eastAsia="Calibri" w:hAnsi="Segoe UI" w:cs="Segoe UI"/>
          <w:color w:val="5A5A5A"/>
          <w:sz w:val="22"/>
          <w:szCs w:val="22"/>
          <w:shd w:val="clear" w:color="auto" w:fill="FFFFFF"/>
          <w:lang w:val="it-IT"/>
        </w:rPr>
        <w:t>Parimet e mbrojtjes së të dhënave personale</w:t>
      </w:r>
    </w:p>
    <w:p w:rsidR="007357B2" w:rsidRPr="007357B2"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lang w:val="it-IT"/>
        </w:rPr>
      </w:pPr>
      <w:r w:rsidRPr="007357B2">
        <w:rPr>
          <w:rFonts w:ascii="Segoe UI" w:eastAsia="Calibri" w:hAnsi="Segoe UI" w:cs="Segoe UI"/>
          <w:color w:val="5A5A5A"/>
          <w:sz w:val="22"/>
          <w:szCs w:val="22"/>
          <w:shd w:val="clear" w:color="auto" w:fill="FFFFFF"/>
          <w:lang w:val="it-IT"/>
        </w:rPr>
        <w:t>Ne do të përmbushim gjithë detyrimet e legjislacionit për mbrojtjen e të dhënave personale. Kjo do të thotë se informacioni personal që ne mbajmë rreth jush duhet të jetë:</w:t>
      </w:r>
    </w:p>
    <w:p w:rsidR="007357B2" w:rsidRPr="007357B2"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lang w:val="it-IT"/>
        </w:rPr>
      </w:pPr>
      <w:r w:rsidRPr="007357B2">
        <w:rPr>
          <w:rFonts w:ascii="Segoe UI" w:eastAsia="Calibri" w:hAnsi="Segoe UI" w:cs="Segoe UI"/>
          <w:color w:val="5A5A5A"/>
          <w:sz w:val="22"/>
          <w:szCs w:val="22"/>
          <w:shd w:val="clear" w:color="auto" w:fill="FFFFFF"/>
          <w:lang w:val="it-IT"/>
        </w:rPr>
        <w:t>· Përdorur në mënyrë të ligjshme, të ndershme dhe transparente.</w:t>
      </w:r>
    </w:p>
    <w:p w:rsidR="007357B2" w:rsidRPr="007357B2"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lang w:val="it-IT"/>
        </w:rPr>
      </w:pPr>
      <w:r w:rsidRPr="007357B2">
        <w:rPr>
          <w:rFonts w:ascii="Segoe UI" w:eastAsia="Calibri" w:hAnsi="Segoe UI" w:cs="Segoe UI"/>
          <w:color w:val="5A5A5A"/>
          <w:sz w:val="22"/>
          <w:szCs w:val="22"/>
          <w:shd w:val="clear" w:color="auto" w:fill="FFFFFF"/>
          <w:lang w:val="it-IT"/>
        </w:rPr>
        <w:t>· Mbledhur vetëm për qëllime të vlefshme të cilat ne jua kemi shpjeguar qartazi juve dhe nuk përdoren në ndonjë mënyrë e cila është e papajtueshme me këta qëllime.</w:t>
      </w:r>
    </w:p>
    <w:p w:rsidR="007357B2" w:rsidRPr="007357B2"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lang w:val="it-IT"/>
        </w:rPr>
      </w:pPr>
      <w:r w:rsidRPr="007357B2">
        <w:rPr>
          <w:rFonts w:ascii="Segoe UI" w:eastAsia="Calibri" w:hAnsi="Segoe UI" w:cs="Segoe UI"/>
          <w:color w:val="5A5A5A"/>
          <w:sz w:val="22"/>
          <w:szCs w:val="22"/>
          <w:shd w:val="clear" w:color="auto" w:fill="FFFFFF"/>
          <w:lang w:val="it-IT"/>
        </w:rPr>
        <w:t>· I lidhur me këta qëllime të cilat jua kemi treguar juve dhe i kufizuar vetëm në këto qëllime.</w:t>
      </w:r>
    </w:p>
    <w:p w:rsidR="007357B2" w:rsidRPr="007357B2"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lang w:val="it-IT"/>
        </w:rPr>
      </w:pPr>
      <w:r w:rsidRPr="007357B2">
        <w:rPr>
          <w:rFonts w:ascii="Segoe UI" w:eastAsia="Calibri" w:hAnsi="Segoe UI" w:cs="Segoe UI"/>
          <w:color w:val="5A5A5A"/>
          <w:sz w:val="22"/>
          <w:szCs w:val="22"/>
          <w:shd w:val="clear" w:color="auto" w:fill="FFFFFF"/>
          <w:lang w:val="it-IT"/>
        </w:rPr>
        <w:t>· I saktë dhe i përditësuar.</w:t>
      </w:r>
    </w:p>
    <w:p w:rsidR="007357B2" w:rsidRPr="007357B2"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lang w:val="it-IT"/>
        </w:rPr>
      </w:pPr>
      <w:r w:rsidRPr="007357B2">
        <w:rPr>
          <w:rFonts w:ascii="Segoe UI" w:eastAsia="Calibri" w:hAnsi="Segoe UI" w:cs="Segoe UI"/>
          <w:color w:val="5A5A5A"/>
          <w:sz w:val="22"/>
          <w:szCs w:val="22"/>
          <w:shd w:val="clear" w:color="auto" w:fill="FFFFFF"/>
          <w:lang w:val="it-IT"/>
        </w:rPr>
        <w:t>· I mbajtur vetëm për aq gjatë sa nevojitet për qëllimet për të cilët ju kemi treguar.</w:t>
      </w:r>
    </w:p>
    <w:p w:rsidR="007357B2" w:rsidRPr="007357B2"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lang w:val="it-IT"/>
        </w:rPr>
      </w:pPr>
      <w:r w:rsidRPr="007357B2">
        <w:rPr>
          <w:rFonts w:ascii="Segoe UI" w:eastAsia="Calibri" w:hAnsi="Segoe UI" w:cs="Segoe UI"/>
          <w:color w:val="5A5A5A"/>
          <w:sz w:val="22"/>
          <w:szCs w:val="22"/>
          <w:shd w:val="clear" w:color="auto" w:fill="FFFFFF"/>
          <w:lang w:val="it-IT"/>
        </w:rPr>
        <w:t>· I ruajtur në kushte sigurie.</w:t>
      </w:r>
    </w:p>
    <w:p w:rsidR="007357B2" w:rsidRPr="007357B2"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lang w:val="it-IT"/>
        </w:rPr>
      </w:pPr>
      <w:r w:rsidRPr="007357B2">
        <w:rPr>
          <w:rFonts w:ascii="Segoe UI" w:eastAsia="Calibri" w:hAnsi="Segoe UI" w:cs="Segoe UI"/>
          <w:color w:val="5A5A5A"/>
          <w:sz w:val="22"/>
          <w:szCs w:val="22"/>
          <w:shd w:val="clear" w:color="auto" w:fill="FFFFFF"/>
          <w:lang w:val="it-IT"/>
        </w:rPr>
        <w:lastRenderedPageBreak/>
        <w:t>Lloji i informacionit që ne mbajmë rreth jush</w:t>
      </w:r>
    </w:p>
    <w:p w:rsidR="007357B2" w:rsidRPr="007357B2"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lang w:val="it-IT"/>
        </w:rPr>
      </w:pPr>
      <w:r w:rsidRPr="007357B2">
        <w:rPr>
          <w:rFonts w:ascii="Segoe UI" w:eastAsia="Calibri" w:hAnsi="Segoe UI" w:cs="Segoe UI"/>
          <w:color w:val="5A5A5A"/>
          <w:sz w:val="22"/>
          <w:szCs w:val="22"/>
          <w:shd w:val="clear" w:color="auto" w:fill="FFFFFF"/>
          <w:lang w:val="it-IT"/>
        </w:rPr>
        <w:t>Të dhëna personale, ose informacion personal do të thotë çdo informacion rreth një individi prej të cilit ai person mund të identifikohet. Ai nuk përfshin të dhëna nga të cilat është hequr identiteti (të dhëna anonime).</w:t>
      </w:r>
    </w:p>
    <w:p w:rsidR="007357B2" w:rsidRPr="007357B2"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lang w:val="it-IT"/>
        </w:rPr>
      </w:pPr>
      <w:r w:rsidRPr="007357B2">
        <w:rPr>
          <w:rFonts w:ascii="Segoe UI" w:eastAsia="Calibri" w:hAnsi="Segoe UI" w:cs="Segoe UI"/>
          <w:color w:val="5A5A5A"/>
          <w:sz w:val="22"/>
          <w:szCs w:val="22"/>
          <w:shd w:val="clear" w:color="auto" w:fill="FFFFFF"/>
          <w:lang w:val="it-IT"/>
        </w:rPr>
        <w:t>Kur ju aplikoni për shërbimet tona Falas apo me pagesë përmes website apo përmes aplikacioneve si dhe kur ju regjistroheni për të marrë njoftime prej nesh ne mund të mbledhim, magazinojmë dhe përdorim kategoritë e informacionit personal rreth jush, si vijojnë: Të dhëna personale të kontaktit, të tilla si emri, adresa e banimit, numra telefoni, dhe adresa personale email si dhe të dhënat e kartës së kreditit.</w:t>
      </w:r>
    </w:p>
    <w:p w:rsidR="007357B2" w:rsidRPr="007357B2"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lang w:val="it-IT"/>
        </w:rPr>
      </w:pPr>
      <w:r w:rsidRPr="007357B2">
        <w:rPr>
          <w:rFonts w:ascii="Segoe UI" w:eastAsia="Calibri" w:hAnsi="Segoe UI" w:cs="Segoe UI"/>
          <w:color w:val="5A5A5A"/>
          <w:sz w:val="22"/>
          <w:szCs w:val="22"/>
          <w:shd w:val="clear" w:color="auto" w:fill="FFFFFF"/>
          <w:lang w:val="it-IT"/>
        </w:rPr>
        <w:t>Si mblidhet informacioni personal që ne mbajmë rreth jush?</w:t>
      </w:r>
    </w:p>
    <w:p w:rsidR="007357B2" w:rsidRPr="007357B2"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lang w:val="it-IT"/>
        </w:rPr>
      </w:pPr>
      <w:r w:rsidRPr="007357B2">
        <w:rPr>
          <w:rFonts w:ascii="Segoe UI" w:eastAsia="Calibri" w:hAnsi="Segoe UI" w:cs="Segoe UI"/>
          <w:color w:val="5A5A5A"/>
          <w:sz w:val="22"/>
          <w:szCs w:val="22"/>
          <w:shd w:val="clear" w:color="auto" w:fill="FFFFFF"/>
          <w:lang w:val="it-IT"/>
        </w:rPr>
        <w:t>Ne mbledhim informacion personal rreth jush kur regjistroheni në faqen tonë, kryeni një porosi, regjistroheni në buletinin tonë njoftues, përgjigjeni në një sondazh ose komunikim të marketingut, shfletoni faqen e internetit ose përdorni disa funksione të tjera të faqes, plotësoni një formular, Përdorni Live Chat, kur regjistroheni për një llogari në aplikacionet dhe shërbimet tona të abonimeve.</w:t>
      </w:r>
    </w:p>
    <w:p w:rsidR="007357B2" w:rsidRPr="007357B2"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lang w:val="it-IT"/>
        </w:rPr>
      </w:pPr>
      <w:r w:rsidRPr="007357B2">
        <w:rPr>
          <w:rFonts w:ascii="Segoe UI" w:eastAsia="Calibri" w:hAnsi="Segoe UI" w:cs="Segoe UI"/>
          <w:color w:val="5A5A5A"/>
          <w:sz w:val="22"/>
          <w:szCs w:val="22"/>
          <w:shd w:val="clear" w:color="auto" w:fill="FFFFFF"/>
          <w:lang w:val="it-IT"/>
        </w:rPr>
        <w:t>Ne do të mbledhim informacion personal rreth jush përgjatë kryerjes ose ofrimit të shërbimeve në ndjekje të asaj marrëveshje dhe/ose dhënies së pëlqimit.</w:t>
      </w:r>
    </w:p>
    <w:p w:rsidR="007357B2" w:rsidRPr="007357B2"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lang w:val="it-IT"/>
        </w:rPr>
      </w:pPr>
      <w:r w:rsidRPr="007357B2">
        <w:rPr>
          <w:rFonts w:ascii="Segoe UI" w:eastAsia="Calibri" w:hAnsi="Segoe UI" w:cs="Segoe UI"/>
          <w:color w:val="5A5A5A"/>
          <w:sz w:val="22"/>
          <w:szCs w:val="22"/>
          <w:shd w:val="clear" w:color="auto" w:fill="FFFFFF"/>
          <w:lang w:val="it-IT"/>
        </w:rPr>
        <w:t>Si do ta përdorim ne informacionin rreth jush?</w:t>
      </w:r>
    </w:p>
    <w:p w:rsidR="007357B2" w:rsidRPr="007357B2"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lang w:val="it-IT"/>
        </w:rPr>
      </w:pPr>
      <w:r w:rsidRPr="007357B2">
        <w:rPr>
          <w:rFonts w:ascii="Segoe UI" w:eastAsia="Calibri" w:hAnsi="Segoe UI" w:cs="Segoe UI"/>
          <w:color w:val="5A5A5A"/>
          <w:sz w:val="22"/>
          <w:szCs w:val="22"/>
          <w:shd w:val="clear" w:color="auto" w:fill="FFFFFF"/>
          <w:lang w:val="it-IT"/>
        </w:rPr>
        <w:t>Ne do ta përdorim informacion personal rreth jush vetëm kur ligjet na e lejojnë ta bëjmë. Në mënyrën më të zakonshme, ne do të përdorim informacionin personal rreth jush në rrethanat që vijojnë:</w:t>
      </w:r>
    </w:p>
    <w:p w:rsidR="007357B2" w:rsidRPr="007357B2"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lang w:val="it-IT"/>
        </w:rPr>
      </w:pPr>
      <w:r w:rsidRPr="007357B2">
        <w:rPr>
          <w:rFonts w:ascii="Segoe UI" w:eastAsia="Calibri" w:hAnsi="Segoe UI" w:cs="Segoe UI"/>
          <w:color w:val="5A5A5A"/>
          <w:sz w:val="22"/>
          <w:szCs w:val="22"/>
          <w:shd w:val="clear" w:color="auto" w:fill="FFFFFF"/>
          <w:lang w:val="it-IT"/>
        </w:rPr>
        <w:t>· Aty ku ne kemi nevojë të kryejmë shërbimet e detajuara brenda marrëveshjeve të cilat kemi lidhur me ju.</w:t>
      </w:r>
    </w:p>
    <w:p w:rsidR="007357B2" w:rsidRPr="007357B2"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lang w:val="it-IT"/>
        </w:rPr>
      </w:pPr>
      <w:r w:rsidRPr="007357B2">
        <w:rPr>
          <w:rFonts w:ascii="Segoe UI" w:eastAsia="Calibri" w:hAnsi="Segoe UI" w:cs="Segoe UI"/>
          <w:color w:val="5A5A5A"/>
          <w:sz w:val="22"/>
          <w:szCs w:val="22"/>
          <w:shd w:val="clear" w:color="auto" w:fill="FFFFFF"/>
          <w:lang w:val="it-IT"/>
        </w:rPr>
        <w:t>· Aty ku ne kemi nevojë të përmbushim një detyrim ligjor.</w:t>
      </w:r>
    </w:p>
    <w:p w:rsidR="007357B2" w:rsidRPr="007357B2"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lang w:val="it-IT"/>
        </w:rPr>
      </w:pPr>
      <w:r w:rsidRPr="007357B2">
        <w:rPr>
          <w:rFonts w:ascii="Segoe UI" w:eastAsia="Calibri" w:hAnsi="Segoe UI" w:cs="Segoe UI"/>
          <w:color w:val="5A5A5A"/>
          <w:sz w:val="22"/>
          <w:szCs w:val="22"/>
          <w:shd w:val="clear" w:color="auto" w:fill="FFFFFF"/>
          <w:lang w:val="it-IT"/>
        </w:rPr>
        <w:t>· Aty ku është e nevojshme për qëllime të interesave tona legjitime (ose të atyre të një pale të tretë) dhe interesat dhe të drejtat tuaja themelore nuk i tejkalojnë ato interesa.</w:t>
      </w:r>
    </w:p>
    <w:p w:rsidR="007357B2" w:rsidRPr="007357B2"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lang w:val="it-IT"/>
        </w:rPr>
      </w:pPr>
      <w:r w:rsidRPr="007357B2">
        <w:rPr>
          <w:rFonts w:ascii="Segoe UI" w:eastAsia="Calibri" w:hAnsi="Segoe UI" w:cs="Segoe UI"/>
          <w:color w:val="5A5A5A"/>
          <w:sz w:val="22"/>
          <w:szCs w:val="22"/>
          <w:shd w:val="clear" w:color="auto" w:fill="FFFFFF"/>
          <w:lang w:val="it-IT"/>
        </w:rPr>
        <w:t>· Për të personalizuar përvojën tuaj dhe për të na lejuar të dërgojmë shërbimet dhe produktet në të cilat jeni i interesuar.</w:t>
      </w:r>
    </w:p>
    <w:p w:rsidR="007357B2" w:rsidRPr="007357B2"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lang w:val="it-IT"/>
        </w:rPr>
      </w:pPr>
      <w:r w:rsidRPr="007357B2">
        <w:rPr>
          <w:rFonts w:ascii="Segoe UI" w:eastAsia="Calibri" w:hAnsi="Segoe UI" w:cs="Segoe UI"/>
          <w:color w:val="5A5A5A"/>
          <w:sz w:val="22"/>
          <w:szCs w:val="22"/>
          <w:shd w:val="clear" w:color="auto" w:fill="FFFFFF"/>
          <w:lang w:val="it-IT"/>
        </w:rPr>
        <w:t>· Për të përmirësuar aplikacionet apo faqet tona të internetit në mënyrë që t’ju shërbejmë më mirë.</w:t>
      </w:r>
    </w:p>
    <w:p w:rsidR="007357B2" w:rsidRPr="007357B2"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lang w:val="it-IT"/>
        </w:rPr>
      </w:pPr>
      <w:r w:rsidRPr="007357B2">
        <w:rPr>
          <w:rFonts w:ascii="Segoe UI" w:eastAsia="Calibri" w:hAnsi="Segoe UI" w:cs="Segoe UI"/>
          <w:color w:val="5A5A5A"/>
          <w:sz w:val="22"/>
          <w:szCs w:val="22"/>
          <w:shd w:val="clear" w:color="auto" w:fill="FFFFFF"/>
          <w:lang w:val="it-IT"/>
        </w:rPr>
        <w:t>· Të na lejoni t’ju shërbejmë më mirë në përgjigje ndaj kërkesave tuaja të shërbimit të klientit.</w:t>
      </w:r>
    </w:p>
    <w:p w:rsidR="007357B2" w:rsidRPr="007357B2"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lang w:val="it-IT"/>
        </w:rPr>
      </w:pPr>
      <w:r w:rsidRPr="007357B2">
        <w:rPr>
          <w:rFonts w:ascii="Segoe UI" w:eastAsia="Calibri" w:hAnsi="Segoe UI" w:cs="Segoe UI"/>
          <w:color w:val="5A5A5A"/>
          <w:sz w:val="22"/>
          <w:szCs w:val="22"/>
          <w:shd w:val="clear" w:color="auto" w:fill="FFFFFF"/>
          <w:lang w:val="it-IT"/>
        </w:rPr>
        <w:lastRenderedPageBreak/>
        <w:t>· Të administrojmë një konkurs, promovim, sondazh ose funksion tjetër të faqes.</w:t>
      </w:r>
    </w:p>
    <w:p w:rsidR="007357B2" w:rsidRPr="003C39A0"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rPr>
      </w:pPr>
      <w:r w:rsidRPr="003C39A0">
        <w:rPr>
          <w:rFonts w:ascii="Segoe UI" w:eastAsia="Calibri" w:hAnsi="Segoe UI" w:cs="Segoe UI"/>
          <w:color w:val="5A5A5A"/>
          <w:sz w:val="22"/>
          <w:szCs w:val="22"/>
          <w:shd w:val="clear" w:color="auto" w:fill="FFFFFF"/>
        </w:rPr>
        <w:t>· Të përpunojmë shpejt transaksionet tuaja.</w:t>
      </w:r>
    </w:p>
    <w:p w:rsidR="007357B2" w:rsidRPr="003C39A0"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rPr>
      </w:pPr>
      <w:r w:rsidRPr="003C39A0">
        <w:rPr>
          <w:rFonts w:ascii="Segoe UI" w:eastAsia="Calibri" w:hAnsi="Segoe UI" w:cs="Segoe UI"/>
          <w:color w:val="5A5A5A"/>
          <w:sz w:val="22"/>
          <w:szCs w:val="22"/>
          <w:shd w:val="clear" w:color="auto" w:fill="FFFFFF"/>
        </w:rPr>
        <w:t>· Të marrim vlerësime dhe rishikime të shërbimeve ose produkteve tona</w:t>
      </w:r>
    </w:p>
    <w:p w:rsidR="007357B2" w:rsidRPr="003C39A0"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rPr>
      </w:pPr>
      <w:r w:rsidRPr="003C39A0">
        <w:rPr>
          <w:rFonts w:ascii="Segoe UI" w:eastAsia="Calibri" w:hAnsi="Segoe UI" w:cs="Segoe UI"/>
          <w:color w:val="5A5A5A"/>
          <w:sz w:val="22"/>
          <w:szCs w:val="22"/>
          <w:shd w:val="clear" w:color="auto" w:fill="FFFFFF"/>
        </w:rPr>
        <w:t>· Për të ndjekur ecurinë e korrespondencave mes nesh (biseda live, email ose telefon)</w:t>
      </w:r>
    </w:p>
    <w:p w:rsidR="007357B2" w:rsidRPr="007357B2"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lang w:val="it-IT"/>
        </w:rPr>
      </w:pPr>
      <w:r w:rsidRPr="007357B2">
        <w:rPr>
          <w:rFonts w:ascii="Segoe UI" w:eastAsia="Calibri" w:hAnsi="Segoe UI" w:cs="Segoe UI"/>
          <w:color w:val="5A5A5A"/>
          <w:sz w:val="22"/>
          <w:szCs w:val="22"/>
          <w:shd w:val="clear" w:color="auto" w:fill="FFFFFF"/>
          <w:lang w:val="it-IT"/>
        </w:rPr>
        <w:t>Situatat në të cilat ne do të përdorimin informacionin personal që ne mbajmë rreth jush:</w:t>
      </w:r>
    </w:p>
    <w:p w:rsidR="007357B2" w:rsidRPr="007357B2"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lang w:val="it-IT"/>
        </w:rPr>
      </w:pPr>
      <w:r w:rsidRPr="007357B2">
        <w:rPr>
          <w:rFonts w:ascii="Segoe UI" w:eastAsia="Calibri" w:hAnsi="Segoe UI" w:cs="Segoe UI"/>
          <w:color w:val="5A5A5A"/>
          <w:sz w:val="22"/>
          <w:szCs w:val="22"/>
          <w:shd w:val="clear" w:color="auto" w:fill="FFFFFF"/>
          <w:lang w:val="it-IT"/>
        </w:rPr>
        <w:t>Ne na nevojiten të gjithë kategoritë e informacionit të listuara më poshtë në rrallë të parë për të na lejuar ne të përmbushim detyrimet tona në lidhje me marrëveshjen që kemi lidhur me ju dhe për të na mundësuar ne që të përmbushim detyrimet ligjore. Në disa raste, ne mund të përdorim informacionin personal që ne mbajmë rreth jush për të ndjekur interesat legjitime tona ose të atyre palëve të treta, duke marrë të mirëqenë se interesat dhe të drejtat tuaja themelore nuk i tejkalojnë ato interesa. Situatat në të cilat ne do të përpunojmë informacionin personal që ne mbajmë rreth jush janë të listuara më poshtë.</w:t>
      </w:r>
    </w:p>
    <w:p w:rsidR="007357B2" w:rsidRPr="007357B2"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lang w:val="it-IT"/>
        </w:rPr>
      </w:pPr>
      <w:r w:rsidRPr="007357B2">
        <w:rPr>
          <w:rFonts w:ascii="Segoe UI" w:eastAsia="Calibri" w:hAnsi="Segoe UI" w:cs="Segoe UI"/>
          <w:color w:val="5A5A5A"/>
          <w:sz w:val="22"/>
          <w:szCs w:val="22"/>
          <w:shd w:val="clear" w:color="auto" w:fill="FFFFFF"/>
          <w:lang w:val="it-IT"/>
        </w:rPr>
        <w:t>· Administrimi dhe zbatimi i marrëveshjes të cilën ne kemi lidhur me ju.</w:t>
      </w:r>
    </w:p>
    <w:p w:rsidR="007357B2" w:rsidRPr="007357B2"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lang w:val="it-IT"/>
        </w:rPr>
      </w:pPr>
      <w:r w:rsidRPr="007357B2">
        <w:rPr>
          <w:rFonts w:ascii="Segoe UI" w:eastAsia="Calibri" w:hAnsi="Segoe UI" w:cs="Segoe UI"/>
          <w:color w:val="5A5A5A"/>
          <w:sz w:val="22"/>
          <w:szCs w:val="22"/>
          <w:shd w:val="clear" w:color="auto" w:fill="FFFFFF"/>
          <w:lang w:val="it-IT"/>
        </w:rPr>
        <w:t>· Kryerja ose ofrimi i shërbimeve sipas asaj marrëveshje.</w:t>
      </w:r>
    </w:p>
    <w:p w:rsidR="007357B2" w:rsidRPr="007357B2"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lang w:val="it-IT"/>
        </w:rPr>
      </w:pPr>
      <w:r w:rsidRPr="007357B2">
        <w:rPr>
          <w:rFonts w:ascii="Segoe UI" w:eastAsia="Calibri" w:hAnsi="Segoe UI" w:cs="Segoe UI"/>
          <w:color w:val="5A5A5A"/>
          <w:sz w:val="22"/>
          <w:szCs w:val="22"/>
          <w:shd w:val="clear" w:color="auto" w:fill="FFFFFF"/>
          <w:lang w:val="it-IT"/>
        </w:rPr>
        <w:t>· Dërgimi tek ju i reklamave ose materialit promocional sa i takon produkteve dhe /ose shërbimeve që kanë lidhje me to, të cilët ne besojmë se mund të jenë me interes për ju.</w:t>
      </w:r>
    </w:p>
    <w:p w:rsidR="007357B2" w:rsidRPr="007357B2"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lang w:val="it-IT"/>
        </w:rPr>
      </w:pPr>
      <w:r w:rsidRPr="007357B2">
        <w:rPr>
          <w:rFonts w:ascii="Segoe UI" w:eastAsia="Calibri" w:hAnsi="Segoe UI" w:cs="Segoe UI"/>
          <w:color w:val="5A5A5A"/>
          <w:sz w:val="22"/>
          <w:szCs w:val="22"/>
          <w:shd w:val="clear" w:color="auto" w:fill="FFFFFF"/>
          <w:lang w:val="it-IT"/>
        </w:rPr>
        <w:t>Disa prej bazave të mësipërme për përpunimin e informacionit do të mbivendosen dhe mund të ketë një sërë bazash mbi të cilat justifikohet përdorimi prej nesh i informacionit tuaj personal që ne mbajmë rreth jush.</w:t>
      </w:r>
    </w:p>
    <w:p w:rsidR="007357B2" w:rsidRPr="007357B2"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lang w:val="it-IT"/>
        </w:rPr>
      </w:pPr>
      <w:r w:rsidRPr="007357B2">
        <w:rPr>
          <w:rFonts w:ascii="Segoe UI" w:eastAsia="Calibri" w:hAnsi="Segoe UI" w:cs="Segoe UI"/>
          <w:color w:val="5A5A5A"/>
          <w:sz w:val="22"/>
          <w:szCs w:val="22"/>
          <w:shd w:val="clear" w:color="auto" w:fill="FFFFFF"/>
          <w:lang w:val="it-IT"/>
        </w:rPr>
        <w:t>Si e mbrojmë informacionin tuaj?</w:t>
      </w:r>
    </w:p>
    <w:p w:rsidR="007357B2" w:rsidRPr="007357B2"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lang w:val="it-IT"/>
        </w:rPr>
      </w:pPr>
      <w:r w:rsidRPr="007357B2">
        <w:rPr>
          <w:rFonts w:ascii="Segoe UI" w:eastAsia="Calibri" w:hAnsi="Segoe UI" w:cs="Segoe UI"/>
          <w:color w:val="5A5A5A"/>
          <w:sz w:val="22"/>
          <w:szCs w:val="22"/>
          <w:shd w:val="clear" w:color="auto" w:fill="FFFFFF"/>
          <w:lang w:val="it-IT"/>
        </w:rPr>
        <w:t>Ne nuk përdorim skanimin dhe / ose skanimin e cënueshmërisë në standardet PCI. Palët e treta të cilët janë kontraktuar prej nesh kanë përgjegjësinë për të përdorur standardet PCI dhe menaxhojnë të gjitha transaksionet CC.</w:t>
      </w:r>
    </w:p>
    <w:p w:rsidR="007357B2" w:rsidRPr="007357B2"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lang w:val="it-IT"/>
        </w:rPr>
      </w:pPr>
      <w:r w:rsidRPr="007357B2">
        <w:rPr>
          <w:rFonts w:ascii="Segoe UI" w:eastAsia="Calibri" w:hAnsi="Segoe UI" w:cs="Segoe UI"/>
          <w:color w:val="5A5A5A"/>
          <w:sz w:val="22"/>
          <w:szCs w:val="22"/>
          <w:shd w:val="clear" w:color="auto" w:fill="FFFFFF"/>
          <w:lang w:val="it-IT"/>
        </w:rPr>
        <w:t>Ne përdorim skanimin e rregullt të Malware.</w:t>
      </w:r>
    </w:p>
    <w:p w:rsidR="007357B2" w:rsidRPr="007357B2"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lang w:val="it-IT"/>
        </w:rPr>
      </w:pPr>
      <w:r w:rsidRPr="007357B2">
        <w:rPr>
          <w:rFonts w:ascii="Segoe UI" w:eastAsia="Calibri" w:hAnsi="Segoe UI" w:cs="Segoe UI"/>
          <w:color w:val="5A5A5A"/>
          <w:sz w:val="22"/>
          <w:szCs w:val="22"/>
          <w:shd w:val="clear" w:color="auto" w:fill="FFFFFF"/>
          <w:lang w:val="it-IT"/>
        </w:rPr>
        <w:t>Informacioni juaj personal gjendet pas rrjeteve të siguruara dhe është i arritshëm vetëm nga një numër i kufizuar personash që kanë të drejta të posaçme për qasje në sisteme të tilla dhe kërkohet që ta mbajnë informacionin konfidencial. Përveç kësaj, të gjitha</w:t>
      </w:r>
    </w:p>
    <w:p w:rsidR="007357B2" w:rsidRPr="007357B2"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lang w:val="it-IT"/>
        </w:rPr>
      </w:pPr>
      <w:r w:rsidRPr="007357B2">
        <w:rPr>
          <w:rFonts w:ascii="Segoe UI" w:eastAsia="Calibri" w:hAnsi="Segoe UI" w:cs="Segoe UI"/>
          <w:color w:val="5A5A5A"/>
          <w:sz w:val="22"/>
          <w:szCs w:val="22"/>
          <w:shd w:val="clear" w:color="auto" w:fill="FFFFFF"/>
          <w:lang w:val="it-IT"/>
        </w:rPr>
        <w:t>informatat e ndjeshme / krediti që furnizoni kodohen nëpërmjet teknologjisë Secure Socket Layer (SSL).</w:t>
      </w:r>
    </w:p>
    <w:p w:rsidR="007357B2" w:rsidRPr="007357B2"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lang w:val="it-IT"/>
        </w:rPr>
      </w:pPr>
      <w:r w:rsidRPr="007357B2">
        <w:rPr>
          <w:rFonts w:ascii="Segoe UI" w:eastAsia="Calibri" w:hAnsi="Segoe UI" w:cs="Segoe UI"/>
          <w:color w:val="5A5A5A"/>
          <w:sz w:val="22"/>
          <w:szCs w:val="22"/>
          <w:shd w:val="clear" w:color="auto" w:fill="FFFFFF"/>
          <w:lang w:val="it-IT"/>
        </w:rPr>
        <w:lastRenderedPageBreak/>
        <w:t>Ne zbatojmë një sërë masash sigurie kur një përdorues kryen një porosi, hyn, fut të dhënat apo kërkon të ketë akses në informacionet personale për të ruajtur sigurinë e informacionit tuaj personal.</w:t>
      </w:r>
    </w:p>
    <w:p w:rsidR="007357B2" w:rsidRPr="007357B2"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lang w:val="it-IT"/>
        </w:rPr>
      </w:pPr>
      <w:r w:rsidRPr="007357B2">
        <w:rPr>
          <w:rFonts w:ascii="Segoe UI" w:eastAsia="Calibri" w:hAnsi="Segoe UI" w:cs="Segoe UI"/>
          <w:color w:val="5A5A5A"/>
          <w:sz w:val="22"/>
          <w:szCs w:val="22"/>
          <w:shd w:val="clear" w:color="auto" w:fill="FFFFFF"/>
          <w:lang w:val="it-IT"/>
        </w:rPr>
        <w:t>Të gjitha transaksionet përpunohen nëpërmjet ofruesve të autorizuar të shërbimeve përkatëse dhe nuk ruhen ose përpunohen në serverat tanë.</w:t>
      </w:r>
    </w:p>
    <w:p w:rsidR="007357B2" w:rsidRPr="007357B2"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lang w:val="it-IT"/>
        </w:rPr>
      </w:pPr>
      <w:r w:rsidRPr="007357B2">
        <w:rPr>
          <w:rFonts w:ascii="Segoe UI" w:eastAsia="Calibri" w:hAnsi="Segoe UI" w:cs="Segoe UI"/>
          <w:color w:val="5A5A5A"/>
          <w:sz w:val="22"/>
          <w:szCs w:val="22"/>
          <w:shd w:val="clear" w:color="auto" w:fill="FFFFFF"/>
          <w:lang w:val="it-IT"/>
        </w:rPr>
        <w:t>A përdorim ” cookies “?</w:t>
      </w:r>
    </w:p>
    <w:p w:rsidR="007357B2" w:rsidRPr="007357B2"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lang w:val="it-IT"/>
        </w:rPr>
      </w:pPr>
      <w:r w:rsidRPr="007357B2">
        <w:rPr>
          <w:rFonts w:ascii="Segoe UI" w:eastAsia="Calibri" w:hAnsi="Segoe UI" w:cs="Segoe UI"/>
          <w:color w:val="5A5A5A"/>
          <w:sz w:val="22"/>
          <w:szCs w:val="22"/>
          <w:shd w:val="clear" w:color="auto" w:fill="FFFFFF"/>
          <w:lang w:val="it-IT"/>
        </w:rPr>
        <w:t>Po. Ne përdorim cookies për të Përpiluar të dhënat e përgjithshme për trafikun e vendndodhjes dhe ndërveprimet e faqes në mënyrë që të ofrojmë përvoja dhe mjete më të mira në vend në të ardhmen. Ne gjithashtu mund të përdorim shërbime të besuara të palëve të treta që gjurmojnë këtë informacion në emër tonë.</w:t>
      </w:r>
    </w:p>
    <w:p w:rsidR="007357B2" w:rsidRPr="007357B2"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lang w:val="it-IT"/>
        </w:rPr>
      </w:pPr>
      <w:r w:rsidRPr="007357B2">
        <w:rPr>
          <w:rFonts w:ascii="Segoe UI" w:eastAsia="Calibri" w:hAnsi="Segoe UI" w:cs="Segoe UI"/>
          <w:color w:val="5A5A5A"/>
          <w:sz w:val="22"/>
          <w:szCs w:val="22"/>
          <w:shd w:val="clear" w:color="auto" w:fill="FFFFFF"/>
          <w:lang w:val="it-IT"/>
        </w:rPr>
        <w:t>Cookies janë skedarë të vegjël që dërgohen ose merren përmes shfletuesit tuaj Web (nëse ky e lejon) në hard diskun e pajisjes suaj të cilët përmbajnë informacione në lidhje me pajisjen tuaj, të tillë si ID-ja e përdoruesit, parametrat e përdoruesit, historinë e shfletimit dhe aktivitetet e kryera gjatë përdorimit të Shërbimeve. Një cookie zakonisht përmban emrin e domenit (vendndodhjen e internetit) nga e cila cookie u krijua, “jetëgjatësinë” e cookie (p.sh. kur skadon) dhe një numër ose identifikues unik të krijuar rastësisht. Cookie mund të lidhen me të dhënat personale. që mundëson që sistemet e ofruesit të shërbimit po të webit të njohin shfletuesin tuaj dhe të kapin dhe mbajnë mend informacione të caktuara të nevojshme për ecurinë e shërbimit.</w:t>
      </w:r>
    </w:p>
    <w:p w:rsidR="007357B2" w:rsidRPr="007357B2"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lang w:val="it-IT"/>
        </w:rPr>
      </w:pPr>
      <w:r w:rsidRPr="007357B2">
        <w:rPr>
          <w:rFonts w:ascii="Segoe UI" w:eastAsia="Calibri" w:hAnsi="Segoe UI" w:cs="Segoe UI"/>
          <w:color w:val="5A5A5A"/>
          <w:sz w:val="22"/>
          <w:szCs w:val="22"/>
          <w:shd w:val="clear" w:color="auto" w:fill="FFFFFF"/>
          <w:lang w:val="it-IT"/>
        </w:rPr>
        <w:t>Ju mund të zgjidhni që kompjuteri juaj të paralajmërojë çdo herë që një cookie po dërgohet, ose mund të zgjidhni të fikni të gjitha cookies. Këtë e bën përmes cilësimeve të shfletuesit tuaj. Meqë shfletuesi është pak më ndryshe, shikoni menunë e ndihmës së shfletuesit tuaj për të mësuar mënyrën e saktë për të modifikuar cookies tuaj. Nëse ç’aktivizon cookies, kjo nuk do të ndikojë në përvojën e përdoruesit.</w:t>
      </w:r>
    </w:p>
    <w:p w:rsidR="007357B2" w:rsidRPr="007357B2"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lang w:val="it-IT"/>
        </w:rPr>
      </w:pPr>
      <w:r w:rsidRPr="007357B2">
        <w:rPr>
          <w:rFonts w:ascii="Segoe UI" w:eastAsia="Calibri" w:hAnsi="Segoe UI" w:cs="Segoe UI"/>
          <w:color w:val="5A5A5A"/>
          <w:sz w:val="22"/>
          <w:szCs w:val="22"/>
          <w:shd w:val="clear" w:color="auto" w:fill="FFFFFF"/>
          <w:lang w:val="it-IT"/>
        </w:rPr>
        <w:t>Si i përdorim Cookies dhe mjetet e mbledhjes së të dhënave:</w:t>
      </w:r>
    </w:p>
    <w:p w:rsidR="007357B2" w:rsidRPr="007357B2"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lang w:val="it-IT"/>
        </w:rPr>
      </w:pPr>
      <w:r w:rsidRPr="007357B2">
        <w:rPr>
          <w:rFonts w:ascii="Segoe UI" w:eastAsia="Calibri" w:hAnsi="Segoe UI" w:cs="Segoe UI"/>
          <w:color w:val="5A5A5A"/>
          <w:sz w:val="22"/>
          <w:szCs w:val="22"/>
          <w:shd w:val="clear" w:color="auto" w:fill="FFFFFF"/>
          <w:lang w:val="it-IT"/>
        </w:rPr>
        <w:t xml:space="preserve">Cookies na ndihmojnë në përmirësimin e shërbimeve të </w:t>
      </w:r>
      <w:r w:rsidR="00515D28">
        <w:rPr>
          <w:rFonts w:ascii="Segoe UI" w:eastAsia="Calibri" w:hAnsi="Segoe UI" w:cs="Segoe UI"/>
          <w:color w:val="5A5A5A"/>
          <w:sz w:val="22"/>
          <w:szCs w:val="22"/>
          <w:shd w:val="clear" w:color="auto" w:fill="FFFFFF"/>
          <w:lang w:val="it-IT"/>
        </w:rPr>
        <w:t>ACENET</w:t>
      </w:r>
      <w:r w:rsidRPr="007357B2">
        <w:rPr>
          <w:rFonts w:ascii="Segoe UI" w:eastAsia="Calibri" w:hAnsi="Segoe UI" w:cs="Segoe UI"/>
          <w:color w:val="5A5A5A"/>
          <w:sz w:val="22"/>
          <w:szCs w:val="22"/>
          <w:shd w:val="clear" w:color="auto" w:fill="FFFFFF"/>
          <w:lang w:val="it-IT"/>
        </w:rPr>
        <w:t xml:space="preserve"> shpk përmes ndjekjes së zakoneve tuaja të navigimit dhe duke përshtatur eksperiencën tuaj me shërbimet e </w:t>
      </w:r>
      <w:r w:rsidR="00515D28">
        <w:rPr>
          <w:rFonts w:ascii="Segoe UI" w:eastAsia="Calibri" w:hAnsi="Segoe UI" w:cs="Segoe UI"/>
          <w:color w:val="5A5A5A"/>
          <w:sz w:val="22"/>
          <w:szCs w:val="22"/>
          <w:shd w:val="clear" w:color="auto" w:fill="FFFFFF"/>
          <w:lang w:val="it-IT"/>
        </w:rPr>
        <w:t>ACENET</w:t>
      </w:r>
      <w:r w:rsidRPr="007357B2">
        <w:rPr>
          <w:rFonts w:ascii="Segoe UI" w:eastAsia="Calibri" w:hAnsi="Segoe UI" w:cs="Segoe UI"/>
          <w:color w:val="5A5A5A"/>
          <w:sz w:val="22"/>
          <w:szCs w:val="22"/>
          <w:shd w:val="clear" w:color="auto" w:fill="FFFFFF"/>
          <w:lang w:val="it-IT"/>
        </w:rPr>
        <w:t xml:space="preserve"> shpk. Kjo na lejon që të analizojmë informacionin teknik dhe të navigimit në lidhje me shërbimet e </w:t>
      </w:r>
      <w:r w:rsidR="00515D28">
        <w:rPr>
          <w:rFonts w:ascii="Segoe UI" w:eastAsia="Calibri" w:hAnsi="Segoe UI" w:cs="Segoe UI"/>
          <w:color w:val="5A5A5A"/>
          <w:sz w:val="22"/>
          <w:szCs w:val="22"/>
          <w:shd w:val="clear" w:color="auto" w:fill="FFFFFF"/>
          <w:lang w:val="it-IT"/>
        </w:rPr>
        <w:t>ACENET</w:t>
      </w:r>
      <w:r w:rsidRPr="007357B2">
        <w:rPr>
          <w:rFonts w:ascii="Segoe UI" w:eastAsia="Calibri" w:hAnsi="Segoe UI" w:cs="Segoe UI"/>
          <w:color w:val="5A5A5A"/>
          <w:sz w:val="22"/>
          <w:szCs w:val="22"/>
          <w:shd w:val="clear" w:color="auto" w:fill="FFFFFF"/>
          <w:lang w:val="it-IT"/>
        </w:rPr>
        <w:t xml:space="preserve"> shpk dhe na ndihmon që të zbulojmë dhe parandalojmë mashtrimin. Gjithashtu, ne përdorim cookies dhe mjetet e tjera të mbledhjes së të dhënave (si sinjalizimet e webit dhe evidencat e serverit), të cilave u referohemi si “Mjete të</w:t>
      </w:r>
    </w:p>
    <w:p w:rsidR="007357B2" w:rsidRPr="007357B2"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lang w:val="it-IT"/>
        </w:rPr>
      </w:pPr>
      <w:r w:rsidRPr="007357B2">
        <w:rPr>
          <w:rFonts w:ascii="Segoe UI" w:eastAsia="Calibri" w:hAnsi="Segoe UI" w:cs="Segoe UI"/>
          <w:color w:val="5A5A5A"/>
          <w:sz w:val="22"/>
          <w:szCs w:val="22"/>
          <w:shd w:val="clear" w:color="auto" w:fill="FFFFFF"/>
          <w:lang w:val="it-IT"/>
        </w:rPr>
        <w:t xml:space="preserve">Mbledhjes së të Dhënave,” për të ndihmuar në përmirësimin e eksperiencës suaj me shërbimet e </w:t>
      </w:r>
      <w:r w:rsidR="00515D28">
        <w:rPr>
          <w:rFonts w:ascii="Segoe UI" w:eastAsia="Calibri" w:hAnsi="Segoe UI" w:cs="Segoe UI"/>
          <w:color w:val="5A5A5A"/>
          <w:sz w:val="22"/>
          <w:szCs w:val="22"/>
          <w:shd w:val="clear" w:color="auto" w:fill="FFFFFF"/>
          <w:lang w:val="it-IT"/>
        </w:rPr>
        <w:t>ACENET</w:t>
      </w:r>
      <w:r w:rsidRPr="007357B2">
        <w:rPr>
          <w:rFonts w:ascii="Segoe UI" w:eastAsia="Calibri" w:hAnsi="Segoe UI" w:cs="Segoe UI"/>
          <w:color w:val="5A5A5A"/>
          <w:sz w:val="22"/>
          <w:szCs w:val="22"/>
          <w:shd w:val="clear" w:color="auto" w:fill="FFFFFF"/>
          <w:lang w:val="it-IT"/>
        </w:rPr>
        <w:t xml:space="preserve"> SHPK.</w:t>
      </w:r>
    </w:p>
    <w:p w:rsidR="007357B2" w:rsidRPr="007357B2"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lang w:val="it-IT"/>
        </w:rPr>
      </w:pPr>
      <w:r w:rsidRPr="007357B2">
        <w:rPr>
          <w:rFonts w:ascii="Segoe UI" w:eastAsia="Calibri" w:hAnsi="Segoe UI" w:cs="Segoe UI"/>
          <w:color w:val="5A5A5A"/>
          <w:sz w:val="22"/>
          <w:szCs w:val="22"/>
          <w:shd w:val="clear" w:color="auto" w:fill="FFFFFF"/>
          <w:lang w:val="it-IT"/>
        </w:rPr>
        <w:t xml:space="preserve">Për shembull, ne përdorim cookies për të na ndihmuar të kujtojmë dhe përpunojmë artikujt në shportat tuaja të blerjes. Ato përdoren gjithashtu për të na ndihmuar të kuptojmë </w:t>
      </w:r>
      <w:r w:rsidRPr="007357B2">
        <w:rPr>
          <w:rFonts w:ascii="Segoe UI" w:eastAsia="Calibri" w:hAnsi="Segoe UI" w:cs="Segoe UI"/>
          <w:color w:val="5A5A5A"/>
          <w:sz w:val="22"/>
          <w:szCs w:val="22"/>
          <w:shd w:val="clear" w:color="auto" w:fill="FFFFFF"/>
          <w:lang w:val="it-IT"/>
        </w:rPr>
        <w:lastRenderedPageBreak/>
        <w:t>preferencat tuaja në bazë të aktivitetit të mëparshëm ose aktual, gjë që na mundëson t’ju ofrojmë shërbime të përmirësuara.</w:t>
      </w:r>
    </w:p>
    <w:p w:rsidR="007357B2" w:rsidRPr="007357B2"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lang w:val="it-IT"/>
        </w:rPr>
      </w:pPr>
      <w:r w:rsidRPr="007357B2">
        <w:rPr>
          <w:rFonts w:ascii="Segoe UI" w:eastAsia="Calibri" w:hAnsi="Segoe UI" w:cs="Segoe UI"/>
          <w:color w:val="5A5A5A"/>
          <w:sz w:val="22"/>
          <w:szCs w:val="22"/>
          <w:shd w:val="clear" w:color="auto" w:fill="FFFFFF"/>
          <w:lang w:val="it-IT"/>
        </w:rPr>
        <w:t xml:space="preserve">Ne gjithashtu përdorim cookies për të na ndihmuar të përpilojmë të dhëna agregate për trafikun e web faqes dhe ndërveprimin e saj në mënyrë që të mund të ofrojmë përvojat më të mira në navigimin tuaj në web/aplikacion në të ardhmen, për shembull, duke ju mbajtur mend kur ktheheni përsëri për të na vizituar dhe duke e bërë përmbajtjen që shikoni më të përshtatshme për ju. Shërbimet e </w:t>
      </w:r>
      <w:r w:rsidR="00515D28">
        <w:rPr>
          <w:rFonts w:ascii="Segoe UI" w:eastAsia="Calibri" w:hAnsi="Segoe UI" w:cs="Segoe UI"/>
          <w:color w:val="5A5A5A"/>
          <w:sz w:val="22"/>
          <w:szCs w:val="22"/>
          <w:shd w:val="clear" w:color="auto" w:fill="FFFFFF"/>
          <w:lang w:val="it-IT"/>
        </w:rPr>
        <w:t>ACENET</w:t>
      </w:r>
      <w:r w:rsidRPr="007357B2">
        <w:rPr>
          <w:rFonts w:ascii="Segoe UI" w:eastAsia="Calibri" w:hAnsi="Segoe UI" w:cs="Segoe UI"/>
          <w:color w:val="5A5A5A"/>
          <w:sz w:val="22"/>
          <w:szCs w:val="22"/>
          <w:shd w:val="clear" w:color="auto" w:fill="FFFFFF"/>
          <w:lang w:val="it-IT"/>
        </w:rPr>
        <w:t xml:space="preserve"> shpk mund të përdorin gjithashtu mjetet e mbledhjes së të dhënave për të grumbulluar informacione nga pajisja që përdorni për të qasur shërbimet e </w:t>
      </w:r>
      <w:r w:rsidR="00515D28">
        <w:rPr>
          <w:rFonts w:ascii="Segoe UI" w:eastAsia="Calibri" w:hAnsi="Segoe UI" w:cs="Segoe UI"/>
          <w:color w:val="5A5A5A"/>
          <w:sz w:val="22"/>
          <w:szCs w:val="22"/>
          <w:shd w:val="clear" w:color="auto" w:fill="FFFFFF"/>
          <w:lang w:val="it-IT"/>
        </w:rPr>
        <w:t>ACENET</w:t>
      </w:r>
      <w:r w:rsidRPr="007357B2">
        <w:rPr>
          <w:rFonts w:ascii="Segoe UI" w:eastAsia="Calibri" w:hAnsi="Segoe UI" w:cs="Segoe UI"/>
          <w:color w:val="5A5A5A"/>
          <w:sz w:val="22"/>
          <w:szCs w:val="22"/>
          <w:shd w:val="clear" w:color="auto" w:fill="FFFFFF"/>
          <w:lang w:val="it-IT"/>
        </w:rPr>
        <w:t xml:space="preserve"> shpk, të tilla si tipi i sistemit tuaj operativ, tipi i shfletuesit, domeni dhe parametrat e tjera të sistemit, si dhe gjuhën që përdor sistemi juaj dhe vendin e zonën kohore në të cilën ndodhet pajisja juaj.</w:t>
      </w:r>
    </w:p>
    <w:p w:rsidR="007357B2" w:rsidRPr="007357B2"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lang w:val="it-IT"/>
        </w:rPr>
      </w:pPr>
      <w:r w:rsidRPr="007357B2">
        <w:rPr>
          <w:rFonts w:ascii="Segoe UI" w:eastAsia="Calibri" w:hAnsi="Segoe UI" w:cs="Segoe UI"/>
          <w:color w:val="5A5A5A"/>
          <w:sz w:val="22"/>
          <w:szCs w:val="22"/>
          <w:shd w:val="clear" w:color="auto" w:fill="FFFFFF"/>
          <w:lang w:val="it-IT"/>
        </w:rPr>
        <w:t>Ndryshimi i qëllimit:</w:t>
      </w:r>
    </w:p>
    <w:p w:rsidR="007357B2" w:rsidRPr="007357B2"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lang w:val="it-IT"/>
        </w:rPr>
      </w:pPr>
      <w:r w:rsidRPr="007357B2">
        <w:rPr>
          <w:rFonts w:ascii="Segoe UI" w:eastAsia="Calibri" w:hAnsi="Segoe UI" w:cs="Segoe UI"/>
          <w:color w:val="5A5A5A"/>
          <w:sz w:val="22"/>
          <w:szCs w:val="22"/>
          <w:shd w:val="clear" w:color="auto" w:fill="FFFFFF"/>
          <w:lang w:val="it-IT"/>
        </w:rPr>
        <w:t>Ne do ta përdorim informacionin që mbajmë rreth jush vetëm për qëllimet për të cilat ne e kemi mbledhur atë, përveçse kur ne e kemi të nevojshme ta përdorim atë për një arsye tjetër dhe ajo arsye është e pajtueshme me qëllimin fillestar. Nëse ne kemi nevojë të përdorim informacionin personal që ne mbajmë rreth jush për një qëllim që nuk ka lidhje, ne do t’ju njoftojmë ju dhe do t’ ju shpjegojmë bazën ligjore e cila na lejon ne të veprojmë kështu. Lutemi, vini re se ne mund të përpunojmë informacionin personal që ne mbajmë rreth jush pa dijeninë ose pëlqimin tuaj, në përputhje me rregullat e mësipërme, aty ku kërkohet ose lejohet me ligj.</w:t>
      </w:r>
    </w:p>
    <w:p w:rsidR="007357B2" w:rsidRPr="007357B2"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lang w:val="it-IT"/>
        </w:rPr>
      </w:pPr>
      <w:r w:rsidRPr="007357B2">
        <w:rPr>
          <w:rFonts w:ascii="Segoe UI" w:eastAsia="Calibri" w:hAnsi="Segoe UI" w:cs="Segoe UI"/>
          <w:color w:val="5A5A5A"/>
          <w:sz w:val="22"/>
          <w:szCs w:val="22"/>
          <w:shd w:val="clear" w:color="auto" w:fill="FFFFFF"/>
          <w:lang w:val="it-IT"/>
        </w:rPr>
        <w:t>Ndarja e të dhënave me të tretë</w:t>
      </w:r>
    </w:p>
    <w:p w:rsidR="007357B2" w:rsidRPr="007357B2"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lang w:val="it-IT"/>
        </w:rPr>
      </w:pPr>
      <w:r w:rsidRPr="007357B2">
        <w:rPr>
          <w:rFonts w:ascii="Segoe UI" w:eastAsia="Calibri" w:hAnsi="Segoe UI" w:cs="Segoe UI"/>
          <w:color w:val="5A5A5A"/>
          <w:sz w:val="22"/>
          <w:szCs w:val="22"/>
          <w:shd w:val="clear" w:color="auto" w:fill="FFFFFF"/>
          <w:lang w:val="it-IT"/>
        </w:rPr>
        <w:t>Ne, për qëllime të administrimit ose të përmbushjes së detyrimeve tona lidhur me marrëveshjen që kemi me ju dhe/ose kryerjes ose ofrimit të shërbimeve sipas asaj marrëveshje, do të duhet të ndajmë informacionin personal që ne mbajmë rreth jush, me ofrues shërbimesh palë të treta dhe entitete të tjera në grupin e kompanive tona, sipas nevojës.</w:t>
      </w:r>
    </w:p>
    <w:p w:rsidR="007357B2" w:rsidRPr="007357B2"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lang w:val="it-IT"/>
        </w:rPr>
      </w:pPr>
      <w:r w:rsidRPr="007357B2">
        <w:rPr>
          <w:rFonts w:ascii="Segoe UI" w:eastAsia="Calibri" w:hAnsi="Segoe UI" w:cs="Segoe UI"/>
          <w:color w:val="5A5A5A"/>
          <w:sz w:val="22"/>
          <w:szCs w:val="22"/>
          <w:shd w:val="clear" w:color="auto" w:fill="FFFFFF"/>
          <w:lang w:val="it-IT"/>
        </w:rPr>
        <w:t>Ne ju kërkojmë palëve të treta të respektojnë sigurinë e informacionit personal që ne mbajmë rreth jush dhe që ato ta trajtojnë atë në përputhje me ligjin.</w:t>
      </w:r>
    </w:p>
    <w:p w:rsidR="007357B2" w:rsidRPr="007357B2"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lang w:val="it-IT"/>
        </w:rPr>
      </w:pPr>
      <w:r w:rsidRPr="007357B2">
        <w:rPr>
          <w:rFonts w:ascii="Segoe UI" w:eastAsia="Calibri" w:hAnsi="Segoe UI" w:cs="Segoe UI"/>
          <w:color w:val="5A5A5A"/>
          <w:sz w:val="22"/>
          <w:szCs w:val="22"/>
          <w:shd w:val="clear" w:color="auto" w:fill="FFFFFF"/>
          <w:lang w:val="it-IT"/>
        </w:rPr>
        <w:t>Ne, mund të transferojmë informacionin personal që mbajmë rreth jush, jashtë Zonës Ekonomike Evropiane(EEA). Nëse ne e bëjmë këtë, ju mund të prisni një shkallë të ngjashme mbrojtjeje në respekt të informacionit personal që ne mbajmë rreth jush.</w:t>
      </w:r>
    </w:p>
    <w:p w:rsidR="007357B2" w:rsidRPr="007357B2"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lang w:val="it-IT"/>
        </w:rPr>
      </w:pPr>
      <w:r w:rsidRPr="007357B2">
        <w:rPr>
          <w:rFonts w:ascii="Segoe UI" w:eastAsia="Calibri" w:hAnsi="Segoe UI" w:cs="Segoe UI"/>
          <w:color w:val="5A5A5A"/>
          <w:sz w:val="22"/>
          <w:szCs w:val="22"/>
          <w:shd w:val="clear" w:color="auto" w:fill="FFFFFF"/>
          <w:lang w:val="it-IT"/>
        </w:rPr>
        <w:t>Përse ne mund ta ndajmë informacionin tuaj personal me palë të treta?</w:t>
      </w:r>
    </w:p>
    <w:p w:rsidR="007357B2" w:rsidRPr="007357B2"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lang w:val="it-IT"/>
        </w:rPr>
      </w:pPr>
      <w:r w:rsidRPr="007357B2">
        <w:rPr>
          <w:rFonts w:ascii="Segoe UI" w:eastAsia="Calibri" w:hAnsi="Segoe UI" w:cs="Segoe UI"/>
          <w:color w:val="5A5A5A"/>
          <w:sz w:val="22"/>
          <w:szCs w:val="22"/>
          <w:shd w:val="clear" w:color="auto" w:fill="FFFFFF"/>
          <w:lang w:val="it-IT"/>
        </w:rPr>
        <w:t xml:space="preserve">Ne mund ta ndajmë informacionin personal që ne mbajmë rreth jush me palë të treta në rastet kur kjo kërkohet me ligj, aty ku është e nevojshme që të administrojmë ose përmbushim detyrimet tona sipas marrëveshjes që kemi lidhur me ju ose aty ku ne kemi </w:t>
      </w:r>
      <w:r w:rsidRPr="007357B2">
        <w:rPr>
          <w:rFonts w:ascii="Segoe UI" w:eastAsia="Calibri" w:hAnsi="Segoe UI" w:cs="Segoe UI"/>
          <w:color w:val="5A5A5A"/>
          <w:sz w:val="22"/>
          <w:szCs w:val="22"/>
          <w:shd w:val="clear" w:color="auto" w:fill="FFFFFF"/>
          <w:lang w:val="it-IT"/>
        </w:rPr>
        <w:lastRenderedPageBreak/>
        <w:t>ndonjë interes tjetër legjitim për ta bërë këtë për shembull, në kontekstin e një shitjeje ose ristrukturimi të mundshëm të biznesit tonë. Ne, mundemi, gjithashtu, të ndajmë informacionin personal që ne mbajmë rreth jush me një autoritet rregullator a pëndryshe për t’u pajtuar me kërkesat e ligjit.</w:t>
      </w:r>
    </w:p>
    <w:p w:rsidR="007357B2" w:rsidRPr="007357B2"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lang w:val="it-IT"/>
        </w:rPr>
      </w:pPr>
      <w:r w:rsidRPr="007357B2">
        <w:rPr>
          <w:rFonts w:ascii="Segoe UI" w:eastAsia="Calibri" w:hAnsi="Segoe UI" w:cs="Segoe UI"/>
          <w:color w:val="5A5A5A"/>
          <w:sz w:val="22"/>
          <w:szCs w:val="22"/>
          <w:shd w:val="clear" w:color="auto" w:fill="FFFFFF"/>
          <w:lang w:val="it-IT"/>
        </w:rPr>
        <w:t>Sa i sigurtë është informacioni im personal me ofruesit e shërbimeve të palëve të treta dhe entitetet e tjerë në grupin tonë?</w:t>
      </w:r>
    </w:p>
    <w:p w:rsidR="007357B2" w:rsidRPr="007357B2"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lang w:val="it-IT"/>
        </w:rPr>
      </w:pPr>
      <w:r w:rsidRPr="007357B2">
        <w:rPr>
          <w:rFonts w:ascii="Segoe UI" w:eastAsia="Calibri" w:hAnsi="Segoe UI" w:cs="Segoe UI"/>
          <w:color w:val="5A5A5A"/>
          <w:sz w:val="22"/>
          <w:szCs w:val="22"/>
          <w:shd w:val="clear" w:color="auto" w:fill="FFFFFF"/>
          <w:lang w:val="it-IT"/>
        </w:rPr>
        <w:t>Të gjithë ofruesve tanë të shërbimeve palë të treta dhe entiteteve të tjerë në grupin tonë ju kërkohet që të marrin masa të përshtatshme të sigurisë për të mbrojtur informacionin personal që ne mbajmë rreth jush në përputhje me politikat tona. Ne nuk i lejojmë ofruesit tanë të shërbimeve palë të treta që të përdorin të dhënat tuaja personale për qëllimet e veta. Ne, vetëm sa ju lejojmë atyre të përpunojnë të dhënat tuaja personale për qëllime specifike dhe në përputhje me udhëzimet tona.</w:t>
      </w:r>
    </w:p>
    <w:p w:rsidR="007357B2" w:rsidRPr="007357B2"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lang w:val="it-IT"/>
        </w:rPr>
      </w:pPr>
      <w:r w:rsidRPr="007357B2">
        <w:rPr>
          <w:rFonts w:ascii="Segoe UI" w:eastAsia="Calibri" w:hAnsi="Segoe UI" w:cs="Segoe UI"/>
          <w:color w:val="5A5A5A"/>
          <w:sz w:val="22"/>
          <w:szCs w:val="22"/>
          <w:shd w:val="clear" w:color="auto" w:fill="FFFFFF"/>
          <w:lang w:val="it-IT"/>
        </w:rPr>
        <w:t>Lidhje të palëve të treta</w:t>
      </w:r>
    </w:p>
    <w:p w:rsidR="007357B2" w:rsidRPr="007357B2"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lang w:val="it-IT"/>
        </w:rPr>
      </w:pPr>
      <w:r w:rsidRPr="007357B2">
        <w:rPr>
          <w:rFonts w:ascii="Segoe UI" w:eastAsia="Calibri" w:hAnsi="Segoe UI" w:cs="Segoe UI"/>
          <w:color w:val="5A5A5A"/>
          <w:sz w:val="22"/>
          <w:szCs w:val="22"/>
          <w:shd w:val="clear" w:color="auto" w:fill="FFFFFF"/>
          <w:lang w:val="it-IT"/>
        </w:rPr>
        <w:t>Ne nuk përfshijmë ose ofrojmë produkte ose shërbime të palëve të treta në faqen tonë të internetit apo në aplikacinin tonë.</w:t>
      </w:r>
    </w:p>
    <w:p w:rsidR="007357B2" w:rsidRPr="007357B2"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lang w:val="it-IT"/>
        </w:rPr>
      </w:pPr>
      <w:r w:rsidRPr="007357B2">
        <w:rPr>
          <w:rFonts w:ascii="Segoe UI" w:eastAsia="Calibri" w:hAnsi="Segoe UI" w:cs="Segoe UI"/>
          <w:color w:val="5A5A5A"/>
          <w:sz w:val="22"/>
          <w:szCs w:val="22"/>
          <w:shd w:val="clear" w:color="auto" w:fill="FFFFFF"/>
          <w:lang w:val="it-IT"/>
        </w:rPr>
        <w:t>Google</w:t>
      </w:r>
    </w:p>
    <w:p w:rsidR="007357B2" w:rsidRPr="003C39A0"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rPr>
      </w:pPr>
      <w:r w:rsidRPr="007357B2">
        <w:rPr>
          <w:rFonts w:ascii="Segoe UI" w:eastAsia="Calibri" w:hAnsi="Segoe UI" w:cs="Segoe UI"/>
          <w:color w:val="5A5A5A"/>
          <w:sz w:val="22"/>
          <w:szCs w:val="22"/>
          <w:shd w:val="clear" w:color="auto" w:fill="FFFFFF"/>
          <w:lang w:val="it-IT"/>
        </w:rPr>
        <w:t xml:space="preserve">Kërkesat e reklamimit të Google mund të përmblidhen nga Parimet e Reklamimit të Google. Ato janë vënë në vend për të siguruar një përvojë pozitive për përdoruesit. </w:t>
      </w:r>
      <w:r w:rsidRPr="003C39A0">
        <w:rPr>
          <w:rFonts w:ascii="Segoe UI" w:eastAsia="Calibri" w:hAnsi="Segoe UI" w:cs="Segoe UI"/>
          <w:color w:val="5A5A5A"/>
          <w:sz w:val="22"/>
          <w:szCs w:val="22"/>
          <w:shd w:val="clear" w:color="auto" w:fill="FFFFFF"/>
        </w:rPr>
        <w:t>Google Ads Policy</w:t>
      </w:r>
    </w:p>
    <w:p w:rsidR="007357B2" w:rsidRPr="003C39A0"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rPr>
      </w:pPr>
      <w:r w:rsidRPr="003C39A0">
        <w:rPr>
          <w:rFonts w:ascii="Segoe UI" w:eastAsia="Calibri" w:hAnsi="Segoe UI" w:cs="Segoe UI"/>
          <w:color w:val="5A5A5A"/>
          <w:sz w:val="22"/>
          <w:szCs w:val="22"/>
          <w:shd w:val="clear" w:color="auto" w:fill="FFFFFF"/>
        </w:rPr>
        <w:t>Ligji i Kalifornisë për Mbrojtjen e Privatësisë Online</w:t>
      </w:r>
    </w:p>
    <w:p w:rsidR="007357B2" w:rsidRPr="003C39A0"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rPr>
      </w:pPr>
      <w:r w:rsidRPr="003C39A0">
        <w:rPr>
          <w:rFonts w:ascii="Segoe UI" w:eastAsia="Calibri" w:hAnsi="Segoe UI" w:cs="Segoe UI"/>
          <w:color w:val="5A5A5A"/>
          <w:sz w:val="22"/>
          <w:szCs w:val="22"/>
          <w:shd w:val="clear" w:color="auto" w:fill="FFFFFF"/>
        </w:rPr>
        <w:t>CalOPPA është ligji i parë shtetëror në vend që kërkon faqet e internetit komerciale dhe shërbimet online për të postuar një politikë të privatësisë. Qasja e ligjit shtrihet përtej Kalifornisë për të kërkuar nga çdo person apo kompani në Shtetet e Bashkuara (dhe me sa duket në Botë) që vepron në faqet e internetit që mbledhin Informacion personalisht të identifikueshëm nga konsumatorët e Kalifornisë për të postuar një politikë të dukshme privatësie në faqen e saj, duke saktësuar informacionin që mblidhet dhe individët ose kompanitë me të cilat ai është duke u ndarë. – Mëso më shumë në: Ligji i Kalifornisë për Mbrojtjen e Privatësisë Online</w:t>
      </w:r>
    </w:p>
    <w:p w:rsidR="007357B2" w:rsidRPr="003C39A0"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rPr>
      </w:pPr>
      <w:r w:rsidRPr="003C39A0">
        <w:rPr>
          <w:rFonts w:ascii="Segoe UI" w:eastAsia="Calibri" w:hAnsi="Segoe UI" w:cs="Segoe UI"/>
          <w:color w:val="5A5A5A"/>
          <w:sz w:val="22"/>
          <w:szCs w:val="22"/>
          <w:shd w:val="clear" w:color="auto" w:fill="FFFFFF"/>
        </w:rPr>
        <w:t>Sipas CalOPPA, ne pajtohemi me sa vijon:Përdoruesit mund të vizitojnë faqen tonë në mënyrë anonime.</w:t>
      </w:r>
    </w:p>
    <w:p w:rsidR="007357B2" w:rsidRPr="003C39A0"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rPr>
      </w:pPr>
      <w:r w:rsidRPr="003C39A0">
        <w:rPr>
          <w:rFonts w:ascii="Segoe UI" w:eastAsia="Calibri" w:hAnsi="Segoe UI" w:cs="Segoe UI"/>
          <w:color w:val="5A5A5A"/>
          <w:sz w:val="22"/>
          <w:szCs w:val="22"/>
          <w:shd w:val="clear" w:color="auto" w:fill="FFFFFF"/>
        </w:rPr>
        <w:t>Sapo të krijohet kjo politikë e privatësisë, ne do ta shtojmë në faqen tonë të internetit. Termat tona të privatësisë përfshijnë fjalën ‘Privatësi’ dhe mund të gjenden lehtë në faqen e specifikuar më sipër.</w:t>
      </w:r>
    </w:p>
    <w:p w:rsidR="007357B2" w:rsidRPr="003C39A0"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rPr>
      </w:pPr>
      <w:r w:rsidRPr="003C39A0">
        <w:rPr>
          <w:rFonts w:ascii="Segoe UI" w:eastAsia="Calibri" w:hAnsi="Segoe UI" w:cs="Segoe UI"/>
          <w:color w:val="5A5A5A"/>
          <w:sz w:val="22"/>
          <w:szCs w:val="22"/>
          <w:shd w:val="clear" w:color="auto" w:fill="FFFFFF"/>
        </w:rPr>
        <w:lastRenderedPageBreak/>
        <w:t>Ju do të njoftoheni për çdo ndryshim të Termave të Privatësisë:</w:t>
      </w:r>
    </w:p>
    <w:p w:rsidR="007357B2" w:rsidRPr="003C39A0"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rPr>
      </w:pPr>
      <w:r w:rsidRPr="003C39A0">
        <w:rPr>
          <w:rFonts w:ascii="Segoe UI" w:eastAsia="Calibri" w:hAnsi="Segoe UI" w:cs="Segoe UI"/>
          <w:color w:val="5A5A5A"/>
          <w:sz w:val="22"/>
          <w:szCs w:val="22"/>
          <w:shd w:val="clear" w:color="auto" w:fill="FFFFFF"/>
        </w:rPr>
        <w:t>· Në faqen tonë të Termave të Privatësisë</w:t>
      </w:r>
    </w:p>
    <w:p w:rsidR="007357B2" w:rsidRPr="003C39A0"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rPr>
      </w:pPr>
      <w:r w:rsidRPr="003C39A0">
        <w:rPr>
          <w:rFonts w:ascii="Segoe UI" w:eastAsia="Calibri" w:hAnsi="Segoe UI" w:cs="Segoe UI"/>
          <w:color w:val="5A5A5A"/>
          <w:sz w:val="22"/>
          <w:szCs w:val="22"/>
          <w:shd w:val="clear" w:color="auto" w:fill="FFFFFF"/>
        </w:rPr>
        <w:t>Mund t’i ndryshoni të dhënat tuaja personale:</w:t>
      </w:r>
    </w:p>
    <w:p w:rsidR="007357B2" w:rsidRPr="003C39A0"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rPr>
      </w:pPr>
      <w:r w:rsidRPr="003C39A0">
        <w:rPr>
          <w:rFonts w:ascii="Segoe UI" w:eastAsia="Calibri" w:hAnsi="Segoe UI" w:cs="Segoe UI"/>
          <w:color w:val="5A5A5A"/>
          <w:sz w:val="22"/>
          <w:szCs w:val="22"/>
          <w:shd w:val="clear" w:color="auto" w:fill="FFFFFF"/>
        </w:rPr>
        <w:t>· Duke na dërguar kërkesë me email</w:t>
      </w:r>
    </w:p>
    <w:p w:rsidR="007357B2" w:rsidRPr="003C39A0"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rPr>
      </w:pPr>
      <w:r w:rsidRPr="003C39A0">
        <w:rPr>
          <w:rFonts w:ascii="Segoe UI" w:eastAsia="Calibri" w:hAnsi="Segoe UI" w:cs="Segoe UI"/>
          <w:color w:val="5A5A5A"/>
          <w:sz w:val="22"/>
          <w:szCs w:val="22"/>
          <w:shd w:val="clear" w:color="auto" w:fill="FFFFFF"/>
        </w:rPr>
        <w:t>· Duke na telefonuar</w:t>
      </w:r>
    </w:p>
    <w:p w:rsidR="007357B2" w:rsidRPr="003C39A0"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rPr>
      </w:pPr>
      <w:r w:rsidRPr="003C39A0">
        <w:rPr>
          <w:rFonts w:ascii="Segoe UI" w:eastAsia="Calibri" w:hAnsi="Segoe UI" w:cs="Segoe UI"/>
          <w:color w:val="5A5A5A"/>
          <w:sz w:val="22"/>
          <w:szCs w:val="22"/>
          <w:shd w:val="clear" w:color="auto" w:fill="FFFFFF"/>
        </w:rPr>
        <w:t>· Duke hyrë në llogarinë tuaj</w:t>
      </w:r>
    </w:p>
    <w:p w:rsidR="007357B2" w:rsidRPr="003C39A0"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rPr>
      </w:pPr>
      <w:r w:rsidRPr="003C39A0">
        <w:rPr>
          <w:rFonts w:ascii="Segoe UI" w:eastAsia="Calibri" w:hAnsi="Segoe UI" w:cs="Segoe UI"/>
          <w:color w:val="5A5A5A"/>
          <w:sz w:val="22"/>
          <w:szCs w:val="22"/>
          <w:shd w:val="clear" w:color="auto" w:fill="FFFFFF"/>
        </w:rPr>
        <w:t>· Duke biseduar me ne ose duke na dërguar një biletë tek kontaktet e ndihmës për klientin.</w:t>
      </w:r>
    </w:p>
    <w:p w:rsidR="007357B2" w:rsidRPr="003C39A0"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rPr>
      </w:pPr>
      <w:r w:rsidRPr="003C39A0">
        <w:rPr>
          <w:rFonts w:ascii="Segoe UI" w:eastAsia="Calibri" w:hAnsi="Segoe UI" w:cs="Segoe UI"/>
          <w:color w:val="5A5A5A"/>
          <w:sz w:val="22"/>
          <w:szCs w:val="22"/>
          <w:shd w:val="clear" w:color="auto" w:fill="FFFFFF"/>
        </w:rPr>
        <w:t>A lejon sitemi ynë ndjekjen prej palëve të treta?</w:t>
      </w:r>
    </w:p>
    <w:p w:rsidR="007357B2" w:rsidRPr="003C39A0"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rPr>
      </w:pPr>
      <w:r w:rsidRPr="003C39A0">
        <w:rPr>
          <w:rFonts w:ascii="Segoe UI" w:eastAsia="Calibri" w:hAnsi="Segoe UI" w:cs="Segoe UI"/>
          <w:color w:val="5A5A5A"/>
          <w:sz w:val="22"/>
          <w:szCs w:val="22"/>
          <w:shd w:val="clear" w:color="auto" w:fill="FFFFFF"/>
        </w:rPr>
        <w:t>Është e rëndësishme të theksohet se ne nuk lejojmë ndjekjen prej palëve të treta.</w:t>
      </w:r>
    </w:p>
    <w:p w:rsidR="007357B2" w:rsidRPr="003C39A0"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rPr>
      </w:pPr>
      <w:r w:rsidRPr="003C39A0">
        <w:rPr>
          <w:rFonts w:ascii="Segoe UI" w:eastAsia="Calibri" w:hAnsi="Segoe UI" w:cs="Segoe UI"/>
          <w:color w:val="5A5A5A"/>
          <w:sz w:val="22"/>
          <w:szCs w:val="22"/>
          <w:shd w:val="clear" w:color="auto" w:fill="FFFFFF"/>
        </w:rPr>
        <w:t>COPPA (Ligji për mbrojtjen e privatësisë së fëmijëve në internet)</w:t>
      </w:r>
    </w:p>
    <w:p w:rsidR="007357B2" w:rsidRPr="003C39A0"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rPr>
      </w:pPr>
      <w:r w:rsidRPr="003C39A0">
        <w:rPr>
          <w:rFonts w:ascii="Segoe UI" w:eastAsia="Calibri" w:hAnsi="Segoe UI" w:cs="Segoe UI"/>
          <w:color w:val="5A5A5A"/>
          <w:sz w:val="22"/>
          <w:szCs w:val="22"/>
          <w:shd w:val="clear" w:color="auto" w:fill="FFFFFF"/>
        </w:rPr>
        <w:t>Kur bëhet fjalë për mbledhjen e të dhënave personale nga fëmijët nën moshën 13 vjeç, ligji për Mbrojtjen e Privatësisë të Fëmijëve (COPPA) i vë prindërit në kontroll. Komisioni Federal i Tregtisë, agjencia e Shteteve të Bashkuara për Mbrojtjen e Konsumatorit, zbaton Rregullin COPPA, i cili përcakton se çfarë duhet të bëjnë operatorët e faqeve dhe shërbimeve online për të mbrojtur privatësinë dhe sigurinë e fëmijëve në internet.</w:t>
      </w:r>
    </w:p>
    <w:p w:rsidR="007357B2" w:rsidRPr="003C39A0"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rPr>
      </w:pPr>
      <w:r w:rsidRPr="003C39A0">
        <w:rPr>
          <w:rFonts w:ascii="Segoe UI" w:eastAsia="Calibri" w:hAnsi="Segoe UI" w:cs="Segoe UI"/>
          <w:color w:val="5A5A5A"/>
          <w:sz w:val="22"/>
          <w:szCs w:val="22"/>
          <w:shd w:val="clear" w:color="auto" w:fill="FFFFFF"/>
        </w:rPr>
        <w:t>Ne nuk tregtojmë produkte specifikisht për fëmijët nën moshën 13 vjeç.</w:t>
      </w:r>
    </w:p>
    <w:p w:rsidR="007357B2" w:rsidRPr="003C39A0"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rPr>
      </w:pPr>
      <w:r w:rsidRPr="003C39A0">
        <w:rPr>
          <w:rFonts w:ascii="Segoe UI" w:eastAsia="Calibri" w:hAnsi="Segoe UI" w:cs="Segoe UI"/>
          <w:color w:val="5A5A5A"/>
          <w:sz w:val="22"/>
          <w:szCs w:val="22"/>
          <w:shd w:val="clear" w:color="auto" w:fill="FFFFFF"/>
        </w:rPr>
        <w:t>Praktikat e Tregtisë së Drejtë</w:t>
      </w:r>
    </w:p>
    <w:p w:rsidR="007357B2" w:rsidRPr="003C39A0"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rPr>
      </w:pPr>
      <w:r w:rsidRPr="003C39A0">
        <w:rPr>
          <w:rFonts w:ascii="Segoe UI" w:eastAsia="Calibri" w:hAnsi="Segoe UI" w:cs="Segoe UI"/>
          <w:color w:val="5A5A5A"/>
          <w:sz w:val="22"/>
          <w:szCs w:val="22"/>
          <w:shd w:val="clear" w:color="auto" w:fill="FFFFFF"/>
        </w:rPr>
        <w:t>Parimet e praktikës së informacionit përbëjnë shtyllën e ligjit të privatësisë në Shtetet e Bashkuara dhe konceptet që ato përfshijnë kanë luajtur një rol të rëndësishëm në</w:t>
      </w:r>
    </w:p>
    <w:p w:rsidR="007357B2" w:rsidRPr="003C39A0"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rPr>
      </w:pPr>
      <w:r w:rsidRPr="003C39A0">
        <w:rPr>
          <w:rFonts w:ascii="Segoe UI" w:eastAsia="Calibri" w:hAnsi="Segoe UI" w:cs="Segoe UI"/>
          <w:color w:val="5A5A5A"/>
          <w:sz w:val="22"/>
          <w:szCs w:val="22"/>
          <w:shd w:val="clear" w:color="auto" w:fill="FFFFFF"/>
        </w:rPr>
        <w:t>zhvillimin e ligjeve për mbrojtjen e të dhënave në të gjithë globin. Të kuptuarit e Parimeve të Praktikës së Drejtë të Informacionit dhe mënyra se si duhet të zbatohen është kritike për të respektuar ligjet e ndryshme të privatësisë që mbrojnë informacionin personal.</w:t>
      </w:r>
    </w:p>
    <w:p w:rsidR="007357B2" w:rsidRPr="003C39A0"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rPr>
      </w:pPr>
      <w:r w:rsidRPr="003C39A0">
        <w:rPr>
          <w:rFonts w:ascii="Segoe UI" w:eastAsia="Calibri" w:hAnsi="Segoe UI" w:cs="Segoe UI"/>
          <w:color w:val="5A5A5A"/>
          <w:sz w:val="22"/>
          <w:szCs w:val="22"/>
          <w:shd w:val="clear" w:color="auto" w:fill="FFFFFF"/>
        </w:rPr>
        <w:t>Për të qenë në përputhje me Praktikat e Informacionit të Drejtë ne do të ndërmarrim veprimet e mëposhtme:</w:t>
      </w:r>
    </w:p>
    <w:p w:rsidR="007357B2" w:rsidRPr="003C39A0"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rPr>
      </w:pPr>
      <w:r w:rsidRPr="003C39A0">
        <w:rPr>
          <w:rFonts w:ascii="Segoe UI" w:eastAsia="Calibri" w:hAnsi="Segoe UI" w:cs="Segoe UI"/>
          <w:color w:val="5A5A5A"/>
          <w:sz w:val="22"/>
          <w:szCs w:val="22"/>
          <w:shd w:val="clear" w:color="auto" w:fill="FFFFFF"/>
        </w:rPr>
        <w:t xml:space="preserve">Nëse ndodh një shkelje e të dhënave Ne do të njoftojmë përdoruesit brenda një dite pune. Ne gjithashtu pajtohemi me Parimin Individual të Korrigjimit, i cili kërkon që individët të kenë të drejtën të ndjekin ligjërisht të drejtat e zbatueshme kundër grumbulluesve dhe përpunuesve të të dhënave që nuk respektojnë ligjin. Ky parim kërkon jo vetëm që individët </w:t>
      </w:r>
      <w:r w:rsidRPr="003C39A0">
        <w:rPr>
          <w:rFonts w:ascii="Segoe UI" w:eastAsia="Calibri" w:hAnsi="Segoe UI" w:cs="Segoe UI"/>
          <w:color w:val="5A5A5A"/>
          <w:sz w:val="22"/>
          <w:szCs w:val="22"/>
          <w:shd w:val="clear" w:color="auto" w:fill="FFFFFF"/>
        </w:rPr>
        <w:lastRenderedPageBreak/>
        <w:t>të kenë të drejta të zbatueshme ndaj përdoruesve të të dhënave, por gjithashtu që individët të regjistrohen në gjykata ose agjenci qeveritare për të hetuar dhe / ose ndjekur penalisht mospërputhjen nga përpunuesit e të dhënave.</w:t>
      </w:r>
    </w:p>
    <w:p w:rsidR="007357B2" w:rsidRPr="003C39A0"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rPr>
      </w:pPr>
      <w:r w:rsidRPr="003C39A0">
        <w:rPr>
          <w:rFonts w:ascii="Segoe UI" w:eastAsia="Calibri" w:hAnsi="Segoe UI" w:cs="Segoe UI"/>
          <w:color w:val="5A5A5A"/>
          <w:sz w:val="22"/>
          <w:szCs w:val="22"/>
          <w:shd w:val="clear" w:color="auto" w:fill="FFFFFF"/>
        </w:rPr>
        <w:t>Akti CAN-SPAM</w:t>
      </w:r>
    </w:p>
    <w:p w:rsidR="007357B2" w:rsidRPr="003C39A0"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rPr>
      </w:pPr>
      <w:r w:rsidRPr="003C39A0">
        <w:rPr>
          <w:rFonts w:ascii="Segoe UI" w:eastAsia="Calibri" w:hAnsi="Segoe UI" w:cs="Segoe UI"/>
          <w:color w:val="5A5A5A"/>
          <w:sz w:val="22"/>
          <w:szCs w:val="22"/>
          <w:shd w:val="clear" w:color="auto" w:fill="FFFFFF"/>
        </w:rPr>
        <w:t>Akti CAN-SPAM është një ligj që përcakton rregullat për e-mailin komercial, përcakton kërkesat për mesazhet komerciale, u jep të drejtën e marrjes së mesazheve elektronike nga ato që u dërgohen atyre dhe përcakton dënime të ashpra për shkeljet.</w:t>
      </w:r>
    </w:p>
    <w:p w:rsidR="007357B2" w:rsidRPr="003C39A0"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rPr>
      </w:pPr>
      <w:r w:rsidRPr="003C39A0">
        <w:rPr>
          <w:rFonts w:ascii="Segoe UI" w:eastAsia="Calibri" w:hAnsi="Segoe UI" w:cs="Segoe UI"/>
          <w:color w:val="5A5A5A"/>
          <w:sz w:val="22"/>
          <w:szCs w:val="22"/>
          <w:shd w:val="clear" w:color="auto" w:fill="FFFFFF"/>
        </w:rPr>
        <w:t>Ne mbledhim adresat tuaja të postës elektronike në mënyrë që:</w:t>
      </w:r>
    </w:p>
    <w:p w:rsidR="007357B2" w:rsidRPr="003C39A0"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rPr>
      </w:pPr>
      <w:r w:rsidRPr="003C39A0">
        <w:rPr>
          <w:rFonts w:ascii="Segoe UI" w:eastAsia="Calibri" w:hAnsi="Segoe UI" w:cs="Segoe UI"/>
          <w:color w:val="5A5A5A"/>
          <w:sz w:val="22"/>
          <w:szCs w:val="22"/>
          <w:shd w:val="clear" w:color="auto" w:fill="FFFFFF"/>
        </w:rPr>
        <w:t>· Të dërgojmë informacione dhe për t’iu përgjigjur pyetjeve ose kërkesave tuaja.</w:t>
      </w:r>
    </w:p>
    <w:p w:rsidR="007357B2" w:rsidRPr="003C39A0"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rPr>
      </w:pPr>
      <w:r w:rsidRPr="003C39A0">
        <w:rPr>
          <w:rFonts w:ascii="Segoe UI" w:eastAsia="Calibri" w:hAnsi="Segoe UI" w:cs="Segoe UI"/>
          <w:color w:val="5A5A5A"/>
          <w:sz w:val="22"/>
          <w:szCs w:val="22"/>
          <w:shd w:val="clear" w:color="auto" w:fill="FFFFFF"/>
        </w:rPr>
        <w:t>· Për të proçeduar me porositë dhe për të dërguar informacione rreth porosive.</w:t>
      </w:r>
    </w:p>
    <w:p w:rsidR="007357B2" w:rsidRPr="003C39A0"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rPr>
      </w:pPr>
      <w:r w:rsidRPr="003C39A0">
        <w:rPr>
          <w:rFonts w:ascii="Segoe UI" w:eastAsia="Calibri" w:hAnsi="Segoe UI" w:cs="Segoe UI"/>
          <w:color w:val="5A5A5A"/>
          <w:sz w:val="22"/>
          <w:szCs w:val="22"/>
          <w:shd w:val="clear" w:color="auto" w:fill="FFFFFF"/>
        </w:rPr>
        <w:t>· Ju dërgojmë informacione shtesë në lidhje me produktin ose shërbimin tuaj</w:t>
      </w:r>
    </w:p>
    <w:p w:rsidR="007357B2" w:rsidRPr="007357B2"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lang w:val="it-IT"/>
        </w:rPr>
      </w:pPr>
      <w:r w:rsidRPr="007357B2">
        <w:rPr>
          <w:rFonts w:ascii="Segoe UI" w:eastAsia="Calibri" w:hAnsi="Segoe UI" w:cs="Segoe UI"/>
          <w:color w:val="5A5A5A"/>
          <w:sz w:val="22"/>
          <w:szCs w:val="22"/>
          <w:shd w:val="clear" w:color="auto" w:fill="FFFFFF"/>
          <w:lang w:val="it-IT"/>
        </w:rPr>
        <w:t>Për të qenë në përputhje me CAN-SPAM, ne pajtohemi me sa vijon:</w:t>
      </w:r>
    </w:p>
    <w:p w:rsidR="007357B2" w:rsidRPr="003C39A0"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rPr>
      </w:pPr>
      <w:r w:rsidRPr="003C39A0">
        <w:rPr>
          <w:rFonts w:ascii="Segoe UI" w:eastAsia="Calibri" w:hAnsi="Segoe UI" w:cs="Segoe UI"/>
          <w:color w:val="5A5A5A"/>
          <w:sz w:val="22"/>
          <w:szCs w:val="22"/>
          <w:shd w:val="clear" w:color="auto" w:fill="FFFFFF"/>
        </w:rPr>
        <w:t>· Mos përdorim subjekte të rreme ose mashtruese në adresat elektronike.</w:t>
      </w:r>
    </w:p>
    <w:p w:rsidR="007357B2" w:rsidRPr="003C39A0"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rPr>
      </w:pPr>
      <w:r w:rsidRPr="003C39A0">
        <w:rPr>
          <w:rFonts w:ascii="Segoe UI" w:eastAsia="Calibri" w:hAnsi="Segoe UI" w:cs="Segoe UI"/>
          <w:color w:val="5A5A5A"/>
          <w:sz w:val="22"/>
          <w:szCs w:val="22"/>
          <w:shd w:val="clear" w:color="auto" w:fill="FFFFFF"/>
        </w:rPr>
        <w:t>· Të identifikojmë mesazhin si reklamë në një mënyrë të arsyeshme.</w:t>
      </w:r>
    </w:p>
    <w:p w:rsidR="007357B2" w:rsidRPr="003C39A0"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rPr>
      </w:pPr>
      <w:r w:rsidRPr="003C39A0">
        <w:rPr>
          <w:rFonts w:ascii="Segoe UI" w:eastAsia="Calibri" w:hAnsi="Segoe UI" w:cs="Segoe UI"/>
          <w:color w:val="5A5A5A"/>
          <w:sz w:val="22"/>
          <w:szCs w:val="22"/>
          <w:shd w:val="clear" w:color="auto" w:fill="FFFFFF"/>
        </w:rPr>
        <w:t>· Të përfshijmë adresën fizike të selisë qendrore të biznesit tonë.</w:t>
      </w:r>
    </w:p>
    <w:p w:rsidR="007357B2" w:rsidRPr="003C39A0"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rPr>
      </w:pPr>
      <w:r w:rsidRPr="003C39A0">
        <w:rPr>
          <w:rFonts w:ascii="Segoe UI" w:eastAsia="Calibri" w:hAnsi="Segoe UI" w:cs="Segoe UI"/>
          <w:color w:val="5A5A5A"/>
          <w:sz w:val="22"/>
          <w:szCs w:val="22"/>
          <w:shd w:val="clear" w:color="auto" w:fill="FFFFFF"/>
        </w:rPr>
        <w:t>· Monitorojmë shërbimet e marketingut të palëve të treta për pajtueshmërinë, nëse përdoret.</w:t>
      </w:r>
    </w:p>
    <w:p w:rsidR="007357B2" w:rsidRPr="003C39A0"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rPr>
      </w:pPr>
      <w:r w:rsidRPr="003C39A0">
        <w:rPr>
          <w:rFonts w:ascii="Segoe UI" w:eastAsia="Calibri" w:hAnsi="Segoe UI" w:cs="Segoe UI"/>
          <w:color w:val="5A5A5A"/>
          <w:sz w:val="22"/>
          <w:szCs w:val="22"/>
          <w:shd w:val="clear" w:color="auto" w:fill="FFFFFF"/>
        </w:rPr>
        <w:t>· Të respektojmë kërkesat e zgjedhjes / anulimit të shpejtë.</w:t>
      </w:r>
    </w:p>
    <w:p w:rsidR="007357B2" w:rsidRPr="003C39A0"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rPr>
      </w:pPr>
      <w:r w:rsidRPr="003C39A0">
        <w:rPr>
          <w:rFonts w:ascii="Segoe UI" w:eastAsia="Calibri" w:hAnsi="Segoe UI" w:cs="Segoe UI"/>
          <w:color w:val="5A5A5A"/>
          <w:sz w:val="22"/>
          <w:szCs w:val="22"/>
          <w:shd w:val="clear" w:color="auto" w:fill="FFFFFF"/>
        </w:rPr>
        <w:t>· Lejojmë përdoruesit të ç’regjistrohen duke përdorur linkun në fund të secilit email.</w:t>
      </w:r>
    </w:p>
    <w:p w:rsidR="007357B2" w:rsidRPr="003C39A0"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rPr>
      </w:pPr>
      <w:r w:rsidRPr="003C39A0">
        <w:rPr>
          <w:rFonts w:ascii="Segoe UI" w:eastAsia="Calibri" w:hAnsi="Segoe UI" w:cs="Segoe UI"/>
          <w:color w:val="5A5A5A"/>
          <w:sz w:val="22"/>
          <w:szCs w:val="22"/>
          <w:shd w:val="clear" w:color="auto" w:fill="FFFFFF"/>
        </w:rPr>
        <w:t>Në çdo kohë ti mund të çregjistrohesh nga marrja e emaileve të ardhshme</w:t>
      </w:r>
    </w:p>
    <w:p w:rsidR="007357B2" w:rsidRPr="003C39A0"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rPr>
      </w:pPr>
      <w:r w:rsidRPr="003C39A0">
        <w:rPr>
          <w:rFonts w:ascii="Segoe UI" w:eastAsia="Calibri" w:hAnsi="Segoe UI" w:cs="Segoe UI"/>
          <w:color w:val="5A5A5A"/>
          <w:sz w:val="22"/>
          <w:szCs w:val="22"/>
          <w:shd w:val="clear" w:color="auto" w:fill="FFFFFF"/>
        </w:rPr>
        <w:t>Ndiqni udhëzimet në fund të secilit email dhe ne do t’ju heqim menjëherë nga korrespondencat.</w:t>
      </w:r>
    </w:p>
    <w:p w:rsidR="007357B2" w:rsidRPr="003C39A0"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rPr>
      </w:pPr>
      <w:r w:rsidRPr="003C39A0">
        <w:rPr>
          <w:rFonts w:ascii="Segoe UI" w:eastAsia="Calibri" w:hAnsi="Segoe UI" w:cs="Segoe UI"/>
          <w:color w:val="5A5A5A"/>
          <w:sz w:val="22"/>
          <w:szCs w:val="22"/>
          <w:shd w:val="clear" w:color="auto" w:fill="FFFFFF"/>
        </w:rPr>
        <w:t>Na Kontaktoni:</w:t>
      </w:r>
    </w:p>
    <w:p w:rsidR="007357B2" w:rsidRPr="003C39A0" w:rsidRDefault="007357B2" w:rsidP="007357B2">
      <w:pPr>
        <w:pStyle w:val="NormalWeb"/>
        <w:spacing w:before="0" w:beforeAutospacing="0" w:after="300" w:afterAutospacing="0"/>
        <w:rPr>
          <w:rFonts w:ascii="Segoe UI" w:eastAsia="Calibri" w:hAnsi="Segoe UI" w:cs="Segoe UI"/>
          <w:color w:val="5A5A5A"/>
          <w:sz w:val="22"/>
          <w:szCs w:val="22"/>
          <w:shd w:val="clear" w:color="auto" w:fill="FFFFFF"/>
        </w:rPr>
      </w:pPr>
      <w:r w:rsidRPr="003C39A0">
        <w:rPr>
          <w:rFonts w:ascii="Segoe UI" w:eastAsia="Calibri" w:hAnsi="Segoe UI" w:cs="Segoe UI"/>
          <w:color w:val="5A5A5A"/>
          <w:sz w:val="22"/>
          <w:szCs w:val="22"/>
          <w:shd w:val="clear" w:color="auto" w:fill="FFFFFF"/>
        </w:rPr>
        <w:t xml:space="preserve">Nëse keni ndonjë pyetje në lidhje me këtë politikë të privatësisë, mund të na kontaktoni Në Zyrat Qendrore: Ju lutemi dërgoni njoftimet ligjore në adresën: </w:t>
      </w:r>
      <w:r w:rsidR="00515D28">
        <w:t>Rruga Uan Kondakciu , Lagja Clirim , Lushnje</w:t>
      </w:r>
    </w:p>
    <w:p w:rsidR="007357B2" w:rsidRPr="003C39A0" w:rsidRDefault="007357B2" w:rsidP="007357B2">
      <w:pPr>
        <w:pStyle w:val="NormalWeb"/>
        <w:shd w:val="clear" w:color="auto" w:fill="FFFFFF"/>
        <w:rPr>
          <w:rFonts w:ascii="Segoe UI" w:eastAsia="Calibri" w:hAnsi="Segoe UI" w:cs="Segoe UI"/>
          <w:color w:val="5A5A5A"/>
          <w:sz w:val="22"/>
          <w:szCs w:val="22"/>
          <w:shd w:val="clear" w:color="auto" w:fill="FFFFFF"/>
        </w:rPr>
      </w:pPr>
      <w:r w:rsidRPr="003C39A0">
        <w:rPr>
          <w:rFonts w:ascii="Segoe UI" w:eastAsia="Calibri" w:hAnsi="Segoe UI" w:cs="Segoe UI"/>
          <w:color w:val="5A5A5A"/>
          <w:sz w:val="22"/>
          <w:szCs w:val="22"/>
          <w:shd w:val="clear" w:color="auto" w:fill="FFFFFF"/>
        </w:rPr>
        <w:t xml:space="preserve">Tel: </w:t>
      </w:r>
      <w:r w:rsidR="00515D28">
        <w:rPr>
          <w:rFonts w:ascii="Segoe UI" w:eastAsia="Calibri" w:hAnsi="Segoe UI" w:cs="Segoe UI"/>
          <w:color w:val="5A5A5A"/>
          <w:sz w:val="22"/>
          <w:szCs w:val="22"/>
          <w:shd w:val="clear" w:color="auto" w:fill="FFFFFF"/>
        </w:rPr>
        <w:t>0682080141</w:t>
      </w:r>
      <w:r w:rsidRPr="003C39A0">
        <w:rPr>
          <w:rFonts w:ascii="Segoe UI" w:eastAsia="Calibri" w:hAnsi="Segoe UI" w:cs="Segoe UI"/>
          <w:color w:val="5A5A5A"/>
          <w:sz w:val="22"/>
          <w:szCs w:val="22"/>
          <w:shd w:val="clear" w:color="auto" w:fill="FFFFFF"/>
        </w:rPr>
        <w:t xml:space="preserve"> Email: info@</w:t>
      </w:r>
      <w:r w:rsidR="00515D28">
        <w:rPr>
          <w:rFonts w:ascii="Segoe UI" w:eastAsia="Calibri" w:hAnsi="Segoe UI" w:cs="Segoe UI"/>
          <w:color w:val="5A5A5A"/>
          <w:sz w:val="22"/>
          <w:szCs w:val="22"/>
          <w:shd w:val="clear" w:color="auto" w:fill="FFFFFF"/>
        </w:rPr>
        <w:t>ACENET</w:t>
      </w:r>
      <w:r w:rsidRPr="003C39A0">
        <w:rPr>
          <w:rFonts w:ascii="Segoe UI" w:eastAsia="Calibri" w:hAnsi="Segoe UI" w:cs="Segoe UI"/>
          <w:color w:val="5A5A5A"/>
          <w:sz w:val="22"/>
          <w:szCs w:val="22"/>
          <w:shd w:val="clear" w:color="auto" w:fill="FFFFFF"/>
        </w:rPr>
        <w:t xml:space="preserve">.al </w:t>
      </w:r>
    </w:p>
    <w:sectPr w:rsidR="007357B2" w:rsidRPr="003C39A0" w:rsidSect="002D1AB5">
      <w:headerReference w:type="even" r:id="rId6"/>
      <w:headerReference w:type="default" r:id="rId7"/>
      <w:footerReference w:type="default" r:id="rId8"/>
      <w:headerReference w:type="first" r:id="rId9"/>
      <w:pgSz w:w="11906" w:h="16838" w:code="9"/>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476BA" w:rsidRDefault="007476BA" w:rsidP="002D1AB5">
      <w:r>
        <w:separator/>
      </w:r>
    </w:p>
  </w:endnote>
  <w:endnote w:type="continuationSeparator" w:id="1">
    <w:p w:rsidR="007476BA" w:rsidRDefault="007476BA" w:rsidP="002D1AB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AB5" w:rsidRDefault="00515D28">
    <w:pPr>
      <w:pStyle w:val="Footer"/>
    </w:pPr>
    <w:hyperlink r:id="rId1" w:history="1">
      <w:r w:rsidRPr="006C345D">
        <w:rPr>
          <w:rStyle w:val="Hyperlink"/>
        </w:rPr>
        <w:t>www.acenet.al</w:t>
      </w:r>
    </w:hyperlink>
    <w:r>
      <w:t xml:space="preserve"> – </w:t>
    </w:r>
    <w:hyperlink r:id="rId2" w:history="1">
      <w:r w:rsidRPr="006C345D">
        <w:rPr>
          <w:rStyle w:val="Hyperlink"/>
        </w:rPr>
        <w:t>info@acenet.al</w:t>
      </w:r>
    </w:hyperlink>
    <w:r>
      <w:t xml:space="preserve"> - 00355682080131 – Rruga Uan Kondakciu , Lagja Clirim , Lushnje</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476BA" w:rsidRDefault="007476BA" w:rsidP="002D1AB5">
      <w:r>
        <w:separator/>
      </w:r>
    </w:p>
  </w:footnote>
  <w:footnote w:type="continuationSeparator" w:id="1">
    <w:p w:rsidR="007476BA" w:rsidRDefault="007476BA" w:rsidP="002D1AB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AB5" w:rsidRDefault="00C852C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7509110" o:spid="_x0000_s1027" type="#_x0000_t75" alt="" style="position:absolute;margin-left:0;margin-top:0;width:596.65pt;height:841.9pt;z-index:-251658752;mso-wrap-edited:f;mso-position-horizontal:center;mso-position-horizontal-relative:margin;mso-position-vertical:center;mso-position-vertical-relative:margin" o:allowincell="f">
          <v:imagedata r:id="rId1" o:title="Itcom fleta"/>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D28" w:rsidRPr="008D6B05" w:rsidRDefault="00515D28" w:rsidP="00515D28">
    <w:pPr>
      <w:pStyle w:val="Header"/>
    </w:pPr>
    <w:r>
      <w:t xml:space="preserve">          </w:t>
    </w:r>
    <w:r>
      <w:rPr>
        <w:noProof/>
      </w:rPr>
      <w:drawing>
        <wp:inline distT="0" distB="0" distL="0" distR="0">
          <wp:extent cx="1216072" cy="604831"/>
          <wp:effectExtent l="19050" t="0" r="3128" b="0"/>
          <wp:docPr id="2" name="Picture 1" descr="C:\Users\German\Desktop\Acen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erman\Desktop\Acenet.png"/>
                  <pic:cNvPicPr>
                    <a:picLocks noChangeAspect="1" noChangeArrowheads="1"/>
                  </pic:cNvPicPr>
                </pic:nvPicPr>
                <pic:blipFill>
                  <a:blip r:embed="rId1"/>
                  <a:srcRect/>
                  <a:stretch>
                    <a:fillRect/>
                  </a:stretch>
                </pic:blipFill>
                <pic:spPr bwMode="auto">
                  <a:xfrm>
                    <a:off x="0" y="0"/>
                    <a:ext cx="1215953" cy="604772"/>
                  </a:xfrm>
                  <a:prstGeom prst="rect">
                    <a:avLst/>
                  </a:prstGeom>
                  <a:noFill/>
                  <a:ln w="9525">
                    <a:noFill/>
                    <a:miter lim="800000"/>
                    <a:headEnd/>
                    <a:tailEnd/>
                  </a:ln>
                </pic:spPr>
              </pic:pic>
            </a:graphicData>
          </a:graphic>
        </wp:inline>
      </w:drawing>
    </w:r>
    <w:r>
      <w:t xml:space="preserve">                                     AceNet sh.p.k   </w:t>
    </w:r>
    <w:r>
      <w:rPr>
        <w:sz w:val="20"/>
        <w:szCs w:val="20"/>
      </w:rPr>
      <w:t xml:space="preserve">  </w:t>
    </w:r>
    <w:r w:rsidRPr="00D251E1">
      <w:rPr>
        <w:sz w:val="20"/>
        <w:szCs w:val="20"/>
      </w:rPr>
      <w:t>L63728403C</w:t>
    </w:r>
    <w:r>
      <w:rPr>
        <w:sz w:val="20"/>
        <w:szCs w:val="20"/>
      </w:rPr>
      <w:t xml:space="preserve">            </w:t>
    </w:r>
    <w:r w:rsidRPr="00D251E1">
      <w:rPr>
        <w:sz w:val="20"/>
        <w:szCs w:val="20"/>
      </w:rPr>
      <w:t>Lushnje</w:t>
    </w:r>
    <w:r>
      <w:rPr>
        <w:sz w:val="20"/>
        <w:szCs w:val="20"/>
      </w:rPr>
      <w:t xml:space="preserve">  </w:t>
    </w:r>
  </w:p>
  <w:p w:rsidR="00515D28" w:rsidRPr="00D251E1" w:rsidRDefault="00515D28" w:rsidP="00515D28">
    <w:pPr>
      <w:pStyle w:val="Header"/>
      <w:rPr>
        <w:sz w:val="20"/>
        <w:szCs w:val="20"/>
      </w:rPr>
    </w:pPr>
    <w:r>
      <w:rPr>
        <w:sz w:val="20"/>
        <w:szCs w:val="20"/>
      </w:rPr>
      <w:t xml:space="preserve">                </w:t>
    </w:r>
  </w:p>
  <w:p w:rsidR="002D1AB5" w:rsidRPr="00515D28" w:rsidRDefault="002D1AB5" w:rsidP="00515D28">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AB5" w:rsidRDefault="00C852C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7509109" o:spid="_x0000_s1025" type="#_x0000_t75" alt="" style="position:absolute;margin-left:0;margin-top:0;width:596.65pt;height:841.9pt;z-index:-251659776;mso-wrap-edited:f;mso-position-horizontal:center;mso-position-horizontal-relative:margin;mso-position-vertical:center;mso-position-vertical-relative:margin" o:allowincell="f">
          <v:imagedata r:id="rId1" o:title="Itcom fleta"/>
          <w10:wrap anchorx="margin" anchory="margin"/>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characterSpacingControl w:val="doNotCompress"/>
  <w:hdrShapeDefaults>
    <o:shapedefaults v:ext="edit" spidmax="4098"/>
    <o:shapelayout v:ext="edit">
      <o:idmap v:ext="edit" data="1"/>
    </o:shapelayout>
  </w:hdrShapeDefaults>
  <w:footnotePr>
    <w:footnote w:id="0"/>
    <w:footnote w:id="1"/>
  </w:footnotePr>
  <w:endnotePr>
    <w:endnote w:id="0"/>
    <w:endnote w:id="1"/>
  </w:endnotePr>
  <w:compat/>
  <w:rsids>
    <w:rsidRoot w:val="00D452EE"/>
    <w:rsid w:val="00046CB7"/>
    <w:rsid w:val="00206FE9"/>
    <w:rsid w:val="002173E0"/>
    <w:rsid w:val="002D1AB5"/>
    <w:rsid w:val="0041179A"/>
    <w:rsid w:val="004F394A"/>
    <w:rsid w:val="00515D28"/>
    <w:rsid w:val="007357B2"/>
    <w:rsid w:val="007476BA"/>
    <w:rsid w:val="00824A43"/>
    <w:rsid w:val="0086300C"/>
    <w:rsid w:val="008D2B5A"/>
    <w:rsid w:val="00AE7310"/>
    <w:rsid w:val="00BF5B9E"/>
    <w:rsid w:val="00C852C1"/>
    <w:rsid w:val="00D452EE"/>
    <w:rsid w:val="00DA0D7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300C"/>
    <w:rPr>
      <w:rFonts w:ascii="Times New Roman" w:eastAsia="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1AB5"/>
    <w:pPr>
      <w:tabs>
        <w:tab w:val="center" w:pos="4680"/>
        <w:tab w:val="right" w:pos="9360"/>
      </w:tabs>
    </w:pPr>
    <w:rPr>
      <w:rFonts w:ascii="Calibri" w:eastAsia="Calibri" w:hAnsi="Calibri"/>
      <w:sz w:val="22"/>
      <w:szCs w:val="22"/>
    </w:rPr>
  </w:style>
  <w:style w:type="character" w:customStyle="1" w:styleId="HeaderChar">
    <w:name w:val="Header Char"/>
    <w:basedOn w:val="DefaultParagraphFont"/>
    <w:link w:val="Header"/>
    <w:uiPriority w:val="99"/>
    <w:rsid w:val="002D1AB5"/>
  </w:style>
  <w:style w:type="paragraph" w:styleId="Footer">
    <w:name w:val="footer"/>
    <w:basedOn w:val="Normal"/>
    <w:link w:val="FooterChar"/>
    <w:uiPriority w:val="99"/>
    <w:unhideWhenUsed/>
    <w:rsid w:val="002D1AB5"/>
    <w:pPr>
      <w:tabs>
        <w:tab w:val="center" w:pos="4680"/>
        <w:tab w:val="right" w:pos="9360"/>
      </w:tabs>
    </w:pPr>
    <w:rPr>
      <w:rFonts w:ascii="Calibri" w:eastAsia="Calibri" w:hAnsi="Calibri"/>
      <w:sz w:val="22"/>
      <w:szCs w:val="22"/>
    </w:rPr>
  </w:style>
  <w:style w:type="character" w:customStyle="1" w:styleId="FooterChar">
    <w:name w:val="Footer Char"/>
    <w:basedOn w:val="DefaultParagraphFont"/>
    <w:link w:val="Footer"/>
    <w:uiPriority w:val="99"/>
    <w:rsid w:val="002D1AB5"/>
  </w:style>
  <w:style w:type="paragraph" w:styleId="NormalWeb">
    <w:name w:val="Normal (Web)"/>
    <w:basedOn w:val="Normal"/>
    <w:uiPriority w:val="99"/>
    <w:unhideWhenUsed/>
    <w:rsid w:val="00D452EE"/>
    <w:pPr>
      <w:spacing w:before="100" w:beforeAutospacing="1" w:after="100" w:afterAutospacing="1"/>
    </w:pPr>
    <w:rPr>
      <w:sz w:val="24"/>
      <w:szCs w:val="24"/>
    </w:rPr>
  </w:style>
  <w:style w:type="character" w:customStyle="1" w:styleId="semibold">
    <w:name w:val="semibold"/>
    <w:basedOn w:val="DefaultParagraphFont"/>
    <w:rsid w:val="00D452EE"/>
  </w:style>
  <w:style w:type="character" w:styleId="Hyperlink">
    <w:name w:val="Hyperlink"/>
    <w:basedOn w:val="DefaultParagraphFont"/>
    <w:uiPriority w:val="99"/>
    <w:unhideWhenUsed/>
    <w:rsid w:val="00515D28"/>
    <w:rPr>
      <w:rFonts w:cs="Times New Roman"/>
      <w:color w:val="0563C1"/>
      <w:u w:val="single"/>
    </w:rPr>
  </w:style>
  <w:style w:type="paragraph" w:styleId="BalloonText">
    <w:name w:val="Balloon Text"/>
    <w:basedOn w:val="Normal"/>
    <w:link w:val="BalloonTextChar"/>
    <w:uiPriority w:val="99"/>
    <w:semiHidden/>
    <w:unhideWhenUsed/>
    <w:rsid w:val="00515D28"/>
    <w:rPr>
      <w:rFonts w:ascii="Tahoma" w:hAnsi="Tahoma" w:cs="Tahoma"/>
      <w:sz w:val="16"/>
      <w:szCs w:val="16"/>
    </w:rPr>
  </w:style>
  <w:style w:type="character" w:customStyle="1" w:styleId="BalloonTextChar">
    <w:name w:val="Balloon Text Char"/>
    <w:basedOn w:val="DefaultParagraphFont"/>
    <w:link w:val="BalloonText"/>
    <w:uiPriority w:val="99"/>
    <w:semiHidden/>
    <w:rsid w:val="00515D28"/>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95811322">
      <w:bodyDiv w:val="1"/>
      <w:marLeft w:val="0"/>
      <w:marRight w:val="0"/>
      <w:marTop w:val="0"/>
      <w:marBottom w:val="0"/>
      <w:divBdr>
        <w:top w:val="none" w:sz="0" w:space="0" w:color="auto"/>
        <w:left w:val="none" w:sz="0" w:space="0" w:color="auto"/>
        <w:bottom w:val="none" w:sz="0" w:space="0" w:color="auto"/>
        <w:right w:val="none" w:sz="0" w:space="0" w:color="auto"/>
      </w:divBdr>
      <w:divsChild>
        <w:div w:id="1703554821">
          <w:marLeft w:val="0"/>
          <w:marRight w:val="0"/>
          <w:marTop w:val="0"/>
          <w:marBottom w:val="0"/>
          <w:divBdr>
            <w:top w:val="none" w:sz="0" w:space="0" w:color="auto"/>
            <w:left w:val="none" w:sz="0" w:space="0" w:color="auto"/>
            <w:bottom w:val="none" w:sz="0" w:space="0" w:color="auto"/>
            <w:right w:val="none" w:sz="0" w:space="0" w:color="auto"/>
          </w:divBdr>
          <w:divsChild>
            <w:div w:id="1719430289">
              <w:marLeft w:val="0"/>
              <w:marRight w:val="0"/>
              <w:marTop w:val="0"/>
              <w:marBottom w:val="0"/>
              <w:divBdr>
                <w:top w:val="none" w:sz="0" w:space="0" w:color="auto"/>
                <w:left w:val="none" w:sz="0" w:space="0" w:color="auto"/>
                <w:bottom w:val="none" w:sz="0" w:space="0" w:color="auto"/>
                <w:right w:val="none" w:sz="0" w:space="0" w:color="auto"/>
              </w:divBdr>
              <w:divsChild>
                <w:div w:id="1277252209">
                  <w:marLeft w:val="0"/>
                  <w:marRight w:val="0"/>
                  <w:marTop w:val="0"/>
                  <w:marBottom w:val="0"/>
                  <w:divBdr>
                    <w:top w:val="none" w:sz="0" w:space="0" w:color="auto"/>
                    <w:left w:val="none" w:sz="0" w:space="0" w:color="auto"/>
                    <w:bottom w:val="none" w:sz="0" w:space="0" w:color="auto"/>
                    <w:right w:val="none" w:sz="0" w:space="0" w:color="auto"/>
                  </w:divBdr>
                </w:div>
              </w:divsChild>
            </w:div>
            <w:div w:id="851457099">
              <w:marLeft w:val="0"/>
              <w:marRight w:val="0"/>
              <w:marTop w:val="0"/>
              <w:marBottom w:val="0"/>
              <w:divBdr>
                <w:top w:val="none" w:sz="0" w:space="0" w:color="auto"/>
                <w:left w:val="none" w:sz="0" w:space="0" w:color="auto"/>
                <w:bottom w:val="none" w:sz="0" w:space="0" w:color="auto"/>
                <w:right w:val="none" w:sz="0" w:space="0" w:color="auto"/>
              </w:divBdr>
              <w:divsChild>
                <w:div w:id="1186754070">
                  <w:marLeft w:val="0"/>
                  <w:marRight w:val="0"/>
                  <w:marTop w:val="0"/>
                  <w:marBottom w:val="0"/>
                  <w:divBdr>
                    <w:top w:val="none" w:sz="0" w:space="0" w:color="auto"/>
                    <w:left w:val="none" w:sz="0" w:space="0" w:color="auto"/>
                    <w:bottom w:val="none" w:sz="0" w:space="0" w:color="auto"/>
                    <w:right w:val="none" w:sz="0" w:space="0" w:color="auto"/>
                  </w:divBdr>
                  <w:divsChild>
                    <w:div w:id="209417576">
                      <w:marLeft w:val="0"/>
                      <w:marRight w:val="0"/>
                      <w:marTop w:val="0"/>
                      <w:marBottom w:val="0"/>
                      <w:divBdr>
                        <w:top w:val="none" w:sz="0" w:space="0" w:color="auto"/>
                        <w:left w:val="none" w:sz="0" w:space="0" w:color="auto"/>
                        <w:bottom w:val="none" w:sz="0" w:space="0" w:color="auto"/>
                        <w:right w:val="none" w:sz="0" w:space="0" w:color="auto"/>
                      </w:divBdr>
                    </w:div>
                  </w:divsChild>
                </w:div>
                <w:div w:id="297538631">
                  <w:marLeft w:val="0"/>
                  <w:marRight w:val="0"/>
                  <w:marTop w:val="0"/>
                  <w:marBottom w:val="0"/>
                  <w:divBdr>
                    <w:top w:val="none" w:sz="0" w:space="0" w:color="auto"/>
                    <w:left w:val="none" w:sz="0" w:space="0" w:color="auto"/>
                    <w:bottom w:val="none" w:sz="0" w:space="0" w:color="auto"/>
                    <w:right w:val="none" w:sz="0" w:space="0" w:color="auto"/>
                  </w:divBdr>
                  <w:divsChild>
                    <w:div w:id="1808618439">
                      <w:marLeft w:val="0"/>
                      <w:marRight w:val="0"/>
                      <w:marTop w:val="0"/>
                      <w:marBottom w:val="0"/>
                      <w:divBdr>
                        <w:top w:val="none" w:sz="0" w:space="0" w:color="auto"/>
                        <w:left w:val="none" w:sz="0" w:space="0" w:color="auto"/>
                        <w:bottom w:val="none" w:sz="0" w:space="0" w:color="auto"/>
                        <w:right w:val="none" w:sz="0" w:space="0" w:color="auto"/>
                      </w:divBdr>
                    </w:div>
                  </w:divsChild>
                </w:div>
                <w:div w:id="1121917349">
                  <w:marLeft w:val="0"/>
                  <w:marRight w:val="0"/>
                  <w:marTop w:val="0"/>
                  <w:marBottom w:val="0"/>
                  <w:divBdr>
                    <w:top w:val="none" w:sz="0" w:space="0" w:color="auto"/>
                    <w:left w:val="none" w:sz="0" w:space="0" w:color="auto"/>
                    <w:bottom w:val="none" w:sz="0" w:space="0" w:color="auto"/>
                    <w:right w:val="none" w:sz="0" w:space="0" w:color="auto"/>
                  </w:divBdr>
                  <w:divsChild>
                    <w:div w:id="138543669">
                      <w:marLeft w:val="0"/>
                      <w:marRight w:val="0"/>
                      <w:marTop w:val="0"/>
                      <w:marBottom w:val="0"/>
                      <w:divBdr>
                        <w:top w:val="none" w:sz="0" w:space="0" w:color="auto"/>
                        <w:left w:val="none" w:sz="0" w:space="0" w:color="auto"/>
                        <w:bottom w:val="none" w:sz="0" w:space="0" w:color="auto"/>
                        <w:right w:val="none" w:sz="0" w:space="0" w:color="auto"/>
                      </w:divBdr>
                    </w:div>
                  </w:divsChild>
                </w:div>
                <w:div w:id="884298356">
                  <w:marLeft w:val="0"/>
                  <w:marRight w:val="0"/>
                  <w:marTop w:val="0"/>
                  <w:marBottom w:val="0"/>
                  <w:divBdr>
                    <w:top w:val="none" w:sz="0" w:space="0" w:color="auto"/>
                    <w:left w:val="none" w:sz="0" w:space="0" w:color="auto"/>
                    <w:bottom w:val="none" w:sz="0" w:space="0" w:color="auto"/>
                    <w:right w:val="none" w:sz="0" w:space="0" w:color="auto"/>
                  </w:divBdr>
                  <w:divsChild>
                    <w:div w:id="1850171063">
                      <w:marLeft w:val="0"/>
                      <w:marRight w:val="0"/>
                      <w:marTop w:val="0"/>
                      <w:marBottom w:val="0"/>
                      <w:divBdr>
                        <w:top w:val="none" w:sz="0" w:space="0" w:color="auto"/>
                        <w:left w:val="none" w:sz="0" w:space="0" w:color="auto"/>
                        <w:bottom w:val="none" w:sz="0" w:space="0" w:color="auto"/>
                        <w:right w:val="none" w:sz="0" w:space="0" w:color="auto"/>
                      </w:divBdr>
                    </w:div>
                  </w:divsChild>
                </w:div>
                <w:div w:id="1126512358">
                  <w:marLeft w:val="0"/>
                  <w:marRight w:val="0"/>
                  <w:marTop w:val="0"/>
                  <w:marBottom w:val="0"/>
                  <w:divBdr>
                    <w:top w:val="none" w:sz="0" w:space="0" w:color="auto"/>
                    <w:left w:val="none" w:sz="0" w:space="0" w:color="auto"/>
                    <w:bottom w:val="none" w:sz="0" w:space="0" w:color="auto"/>
                    <w:right w:val="none" w:sz="0" w:space="0" w:color="auto"/>
                  </w:divBdr>
                  <w:divsChild>
                    <w:div w:id="1281691444">
                      <w:marLeft w:val="0"/>
                      <w:marRight w:val="0"/>
                      <w:marTop w:val="0"/>
                      <w:marBottom w:val="0"/>
                      <w:divBdr>
                        <w:top w:val="none" w:sz="0" w:space="0" w:color="auto"/>
                        <w:left w:val="none" w:sz="0" w:space="0" w:color="auto"/>
                        <w:bottom w:val="none" w:sz="0" w:space="0" w:color="auto"/>
                        <w:right w:val="none" w:sz="0" w:space="0" w:color="auto"/>
                      </w:divBdr>
                    </w:div>
                  </w:divsChild>
                </w:div>
                <w:div w:id="32463459">
                  <w:marLeft w:val="0"/>
                  <w:marRight w:val="0"/>
                  <w:marTop w:val="0"/>
                  <w:marBottom w:val="0"/>
                  <w:divBdr>
                    <w:top w:val="none" w:sz="0" w:space="0" w:color="auto"/>
                    <w:left w:val="none" w:sz="0" w:space="0" w:color="auto"/>
                    <w:bottom w:val="none" w:sz="0" w:space="0" w:color="auto"/>
                    <w:right w:val="none" w:sz="0" w:space="0" w:color="auto"/>
                  </w:divBdr>
                  <w:divsChild>
                    <w:div w:id="869491178">
                      <w:marLeft w:val="0"/>
                      <w:marRight w:val="0"/>
                      <w:marTop w:val="0"/>
                      <w:marBottom w:val="0"/>
                      <w:divBdr>
                        <w:top w:val="none" w:sz="0" w:space="0" w:color="auto"/>
                        <w:left w:val="none" w:sz="0" w:space="0" w:color="auto"/>
                        <w:bottom w:val="none" w:sz="0" w:space="0" w:color="auto"/>
                        <w:right w:val="none" w:sz="0" w:space="0" w:color="auto"/>
                      </w:divBdr>
                    </w:div>
                  </w:divsChild>
                </w:div>
                <w:div w:id="491679037">
                  <w:marLeft w:val="0"/>
                  <w:marRight w:val="0"/>
                  <w:marTop w:val="0"/>
                  <w:marBottom w:val="0"/>
                  <w:divBdr>
                    <w:top w:val="none" w:sz="0" w:space="0" w:color="auto"/>
                    <w:left w:val="none" w:sz="0" w:space="0" w:color="auto"/>
                    <w:bottom w:val="none" w:sz="0" w:space="0" w:color="auto"/>
                    <w:right w:val="none" w:sz="0" w:space="0" w:color="auto"/>
                  </w:divBdr>
                  <w:divsChild>
                    <w:div w:id="707682208">
                      <w:marLeft w:val="0"/>
                      <w:marRight w:val="0"/>
                      <w:marTop w:val="0"/>
                      <w:marBottom w:val="0"/>
                      <w:divBdr>
                        <w:top w:val="none" w:sz="0" w:space="0" w:color="auto"/>
                        <w:left w:val="none" w:sz="0" w:space="0" w:color="auto"/>
                        <w:bottom w:val="none" w:sz="0" w:space="0" w:color="auto"/>
                        <w:right w:val="none" w:sz="0" w:space="0" w:color="auto"/>
                      </w:divBdr>
                    </w:div>
                  </w:divsChild>
                </w:div>
                <w:div w:id="2038115981">
                  <w:marLeft w:val="0"/>
                  <w:marRight w:val="0"/>
                  <w:marTop w:val="0"/>
                  <w:marBottom w:val="0"/>
                  <w:divBdr>
                    <w:top w:val="none" w:sz="0" w:space="0" w:color="auto"/>
                    <w:left w:val="none" w:sz="0" w:space="0" w:color="auto"/>
                    <w:bottom w:val="none" w:sz="0" w:space="0" w:color="auto"/>
                    <w:right w:val="none" w:sz="0" w:space="0" w:color="auto"/>
                  </w:divBdr>
                  <w:divsChild>
                    <w:div w:id="1729497135">
                      <w:marLeft w:val="0"/>
                      <w:marRight w:val="0"/>
                      <w:marTop w:val="0"/>
                      <w:marBottom w:val="0"/>
                      <w:divBdr>
                        <w:top w:val="none" w:sz="0" w:space="0" w:color="auto"/>
                        <w:left w:val="none" w:sz="0" w:space="0" w:color="auto"/>
                        <w:bottom w:val="none" w:sz="0" w:space="0" w:color="auto"/>
                        <w:right w:val="none" w:sz="0" w:space="0" w:color="auto"/>
                      </w:divBdr>
                    </w:div>
                  </w:divsChild>
                </w:div>
                <w:div w:id="1574852094">
                  <w:marLeft w:val="0"/>
                  <w:marRight w:val="0"/>
                  <w:marTop w:val="0"/>
                  <w:marBottom w:val="0"/>
                  <w:divBdr>
                    <w:top w:val="none" w:sz="0" w:space="0" w:color="auto"/>
                    <w:left w:val="none" w:sz="0" w:space="0" w:color="auto"/>
                    <w:bottom w:val="none" w:sz="0" w:space="0" w:color="auto"/>
                    <w:right w:val="none" w:sz="0" w:space="0" w:color="auto"/>
                  </w:divBdr>
                  <w:divsChild>
                    <w:div w:id="1898976039">
                      <w:marLeft w:val="0"/>
                      <w:marRight w:val="0"/>
                      <w:marTop w:val="0"/>
                      <w:marBottom w:val="0"/>
                      <w:divBdr>
                        <w:top w:val="none" w:sz="0" w:space="0" w:color="auto"/>
                        <w:left w:val="none" w:sz="0" w:space="0" w:color="auto"/>
                        <w:bottom w:val="none" w:sz="0" w:space="0" w:color="auto"/>
                        <w:right w:val="none" w:sz="0" w:space="0" w:color="auto"/>
                      </w:divBdr>
                    </w:div>
                  </w:divsChild>
                </w:div>
                <w:div w:id="1957985957">
                  <w:marLeft w:val="0"/>
                  <w:marRight w:val="0"/>
                  <w:marTop w:val="0"/>
                  <w:marBottom w:val="0"/>
                  <w:divBdr>
                    <w:top w:val="none" w:sz="0" w:space="0" w:color="auto"/>
                    <w:left w:val="none" w:sz="0" w:space="0" w:color="auto"/>
                    <w:bottom w:val="none" w:sz="0" w:space="0" w:color="auto"/>
                    <w:right w:val="none" w:sz="0" w:space="0" w:color="auto"/>
                  </w:divBdr>
                  <w:divsChild>
                    <w:div w:id="525600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630961">
              <w:marLeft w:val="0"/>
              <w:marRight w:val="0"/>
              <w:marTop w:val="0"/>
              <w:marBottom w:val="0"/>
              <w:divBdr>
                <w:top w:val="none" w:sz="0" w:space="0" w:color="auto"/>
                <w:left w:val="none" w:sz="0" w:space="0" w:color="auto"/>
                <w:bottom w:val="none" w:sz="0" w:space="0" w:color="auto"/>
                <w:right w:val="none" w:sz="0" w:space="0" w:color="auto"/>
              </w:divBdr>
              <w:divsChild>
                <w:div w:id="1167866282">
                  <w:marLeft w:val="0"/>
                  <w:marRight w:val="0"/>
                  <w:marTop w:val="0"/>
                  <w:marBottom w:val="0"/>
                  <w:divBdr>
                    <w:top w:val="none" w:sz="0" w:space="0" w:color="auto"/>
                    <w:left w:val="none" w:sz="0" w:space="0" w:color="auto"/>
                    <w:bottom w:val="none" w:sz="0" w:space="0" w:color="auto"/>
                    <w:right w:val="none" w:sz="0" w:space="0" w:color="auto"/>
                  </w:divBdr>
                </w:div>
              </w:divsChild>
            </w:div>
            <w:div w:id="1766807317">
              <w:marLeft w:val="0"/>
              <w:marRight w:val="0"/>
              <w:marTop w:val="0"/>
              <w:marBottom w:val="0"/>
              <w:divBdr>
                <w:top w:val="none" w:sz="0" w:space="0" w:color="auto"/>
                <w:left w:val="none" w:sz="0" w:space="0" w:color="auto"/>
                <w:bottom w:val="none" w:sz="0" w:space="0" w:color="auto"/>
                <w:right w:val="none" w:sz="0" w:space="0" w:color="auto"/>
              </w:divBdr>
              <w:divsChild>
                <w:div w:id="192698598">
                  <w:marLeft w:val="0"/>
                  <w:marRight w:val="0"/>
                  <w:marTop w:val="0"/>
                  <w:marBottom w:val="0"/>
                  <w:divBdr>
                    <w:top w:val="none" w:sz="0" w:space="0" w:color="auto"/>
                    <w:left w:val="none" w:sz="0" w:space="0" w:color="auto"/>
                    <w:bottom w:val="none" w:sz="0" w:space="0" w:color="auto"/>
                    <w:right w:val="none" w:sz="0" w:space="0" w:color="auto"/>
                  </w:divBdr>
                  <w:divsChild>
                    <w:div w:id="1203251126">
                      <w:marLeft w:val="0"/>
                      <w:marRight w:val="0"/>
                      <w:marTop w:val="0"/>
                      <w:marBottom w:val="0"/>
                      <w:divBdr>
                        <w:top w:val="none" w:sz="0" w:space="0" w:color="auto"/>
                        <w:left w:val="none" w:sz="0" w:space="0" w:color="auto"/>
                        <w:bottom w:val="none" w:sz="0" w:space="0" w:color="auto"/>
                        <w:right w:val="none" w:sz="0" w:space="0" w:color="auto"/>
                      </w:divBdr>
                    </w:div>
                  </w:divsChild>
                </w:div>
                <w:div w:id="1622957175">
                  <w:marLeft w:val="0"/>
                  <w:marRight w:val="0"/>
                  <w:marTop w:val="0"/>
                  <w:marBottom w:val="0"/>
                  <w:divBdr>
                    <w:top w:val="none" w:sz="0" w:space="0" w:color="auto"/>
                    <w:left w:val="none" w:sz="0" w:space="0" w:color="auto"/>
                    <w:bottom w:val="none" w:sz="0" w:space="0" w:color="auto"/>
                    <w:right w:val="none" w:sz="0" w:space="0" w:color="auto"/>
                  </w:divBdr>
                  <w:divsChild>
                    <w:div w:id="117720371">
                      <w:marLeft w:val="0"/>
                      <w:marRight w:val="0"/>
                      <w:marTop w:val="0"/>
                      <w:marBottom w:val="0"/>
                      <w:divBdr>
                        <w:top w:val="none" w:sz="0" w:space="0" w:color="auto"/>
                        <w:left w:val="none" w:sz="0" w:space="0" w:color="auto"/>
                        <w:bottom w:val="none" w:sz="0" w:space="0" w:color="auto"/>
                        <w:right w:val="none" w:sz="0" w:space="0" w:color="auto"/>
                      </w:divBdr>
                    </w:div>
                  </w:divsChild>
                </w:div>
                <w:div w:id="547379426">
                  <w:marLeft w:val="0"/>
                  <w:marRight w:val="0"/>
                  <w:marTop w:val="0"/>
                  <w:marBottom w:val="0"/>
                  <w:divBdr>
                    <w:top w:val="none" w:sz="0" w:space="0" w:color="auto"/>
                    <w:left w:val="none" w:sz="0" w:space="0" w:color="auto"/>
                    <w:bottom w:val="none" w:sz="0" w:space="0" w:color="auto"/>
                    <w:right w:val="none" w:sz="0" w:space="0" w:color="auto"/>
                  </w:divBdr>
                  <w:divsChild>
                    <w:div w:id="1632782896">
                      <w:marLeft w:val="0"/>
                      <w:marRight w:val="0"/>
                      <w:marTop w:val="0"/>
                      <w:marBottom w:val="0"/>
                      <w:divBdr>
                        <w:top w:val="none" w:sz="0" w:space="0" w:color="auto"/>
                        <w:left w:val="none" w:sz="0" w:space="0" w:color="auto"/>
                        <w:bottom w:val="none" w:sz="0" w:space="0" w:color="auto"/>
                        <w:right w:val="none" w:sz="0" w:space="0" w:color="auto"/>
                      </w:divBdr>
                    </w:div>
                  </w:divsChild>
                </w:div>
                <w:div w:id="1880047897">
                  <w:marLeft w:val="0"/>
                  <w:marRight w:val="0"/>
                  <w:marTop w:val="0"/>
                  <w:marBottom w:val="0"/>
                  <w:divBdr>
                    <w:top w:val="none" w:sz="0" w:space="0" w:color="auto"/>
                    <w:left w:val="none" w:sz="0" w:space="0" w:color="auto"/>
                    <w:bottom w:val="none" w:sz="0" w:space="0" w:color="auto"/>
                    <w:right w:val="none" w:sz="0" w:space="0" w:color="auto"/>
                  </w:divBdr>
                  <w:divsChild>
                    <w:div w:id="194119823">
                      <w:marLeft w:val="0"/>
                      <w:marRight w:val="0"/>
                      <w:marTop w:val="0"/>
                      <w:marBottom w:val="0"/>
                      <w:divBdr>
                        <w:top w:val="none" w:sz="0" w:space="0" w:color="auto"/>
                        <w:left w:val="none" w:sz="0" w:space="0" w:color="auto"/>
                        <w:bottom w:val="none" w:sz="0" w:space="0" w:color="auto"/>
                        <w:right w:val="none" w:sz="0" w:space="0" w:color="auto"/>
                      </w:divBdr>
                    </w:div>
                  </w:divsChild>
                </w:div>
                <w:div w:id="1545367568">
                  <w:marLeft w:val="0"/>
                  <w:marRight w:val="0"/>
                  <w:marTop w:val="0"/>
                  <w:marBottom w:val="0"/>
                  <w:divBdr>
                    <w:top w:val="none" w:sz="0" w:space="0" w:color="auto"/>
                    <w:left w:val="none" w:sz="0" w:space="0" w:color="auto"/>
                    <w:bottom w:val="none" w:sz="0" w:space="0" w:color="auto"/>
                    <w:right w:val="none" w:sz="0" w:space="0" w:color="auto"/>
                  </w:divBdr>
                  <w:divsChild>
                    <w:div w:id="1835415838">
                      <w:marLeft w:val="0"/>
                      <w:marRight w:val="0"/>
                      <w:marTop w:val="0"/>
                      <w:marBottom w:val="0"/>
                      <w:divBdr>
                        <w:top w:val="none" w:sz="0" w:space="0" w:color="auto"/>
                        <w:left w:val="none" w:sz="0" w:space="0" w:color="auto"/>
                        <w:bottom w:val="none" w:sz="0" w:space="0" w:color="auto"/>
                        <w:right w:val="none" w:sz="0" w:space="0" w:color="auto"/>
                      </w:divBdr>
                    </w:div>
                  </w:divsChild>
                </w:div>
                <w:div w:id="1460413614">
                  <w:marLeft w:val="0"/>
                  <w:marRight w:val="0"/>
                  <w:marTop w:val="0"/>
                  <w:marBottom w:val="0"/>
                  <w:divBdr>
                    <w:top w:val="none" w:sz="0" w:space="0" w:color="auto"/>
                    <w:left w:val="none" w:sz="0" w:space="0" w:color="auto"/>
                    <w:bottom w:val="none" w:sz="0" w:space="0" w:color="auto"/>
                    <w:right w:val="none" w:sz="0" w:space="0" w:color="auto"/>
                  </w:divBdr>
                  <w:divsChild>
                    <w:div w:id="991829303">
                      <w:marLeft w:val="0"/>
                      <w:marRight w:val="0"/>
                      <w:marTop w:val="0"/>
                      <w:marBottom w:val="0"/>
                      <w:divBdr>
                        <w:top w:val="none" w:sz="0" w:space="0" w:color="auto"/>
                        <w:left w:val="none" w:sz="0" w:space="0" w:color="auto"/>
                        <w:bottom w:val="none" w:sz="0" w:space="0" w:color="auto"/>
                        <w:right w:val="none" w:sz="0" w:space="0" w:color="auto"/>
                      </w:divBdr>
                    </w:div>
                  </w:divsChild>
                </w:div>
                <w:div w:id="1800340355">
                  <w:marLeft w:val="0"/>
                  <w:marRight w:val="0"/>
                  <w:marTop w:val="0"/>
                  <w:marBottom w:val="0"/>
                  <w:divBdr>
                    <w:top w:val="none" w:sz="0" w:space="0" w:color="auto"/>
                    <w:left w:val="none" w:sz="0" w:space="0" w:color="auto"/>
                    <w:bottom w:val="none" w:sz="0" w:space="0" w:color="auto"/>
                    <w:right w:val="none" w:sz="0" w:space="0" w:color="auto"/>
                  </w:divBdr>
                  <w:divsChild>
                    <w:div w:id="754471174">
                      <w:marLeft w:val="0"/>
                      <w:marRight w:val="0"/>
                      <w:marTop w:val="0"/>
                      <w:marBottom w:val="0"/>
                      <w:divBdr>
                        <w:top w:val="none" w:sz="0" w:space="0" w:color="auto"/>
                        <w:left w:val="none" w:sz="0" w:space="0" w:color="auto"/>
                        <w:bottom w:val="none" w:sz="0" w:space="0" w:color="auto"/>
                        <w:right w:val="none" w:sz="0" w:space="0" w:color="auto"/>
                      </w:divBdr>
                    </w:div>
                  </w:divsChild>
                </w:div>
                <w:div w:id="1675644625">
                  <w:marLeft w:val="0"/>
                  <w:marRight w:val="0"/>
                  <w:marTop w:val="0"/>
                  <w:marBottom w:val="0"/>
                  <w:divBdr>
                    <w:top w:val="none" w:sz="0" w:space="0" w:color="auto"/>
                    <w:left w:val="none" w:sz="0" w:space="0" w:color="auto"/>
                    <w:bottom w:val="none" w:sz="0" w:space="0" w:color="auto"/>
                    <w:right w:val="none" w:sz="0" w:space="0" w:color="auto"/>
                  </w:divBdr>
                  <w:divsChild>
                    <w:div w:id="1241407440">
                      <w:marLeft w:val="0"/>
                      <w:marRight w:val="0"/>
                      <w:marTop w:val="0"/>
                      <w:marBottom w:val="0"/>
                      <w:divBdr>
                        <w:top w:val="none" w:sz="0" w:space="0" w:color="auto"/>
                        <w:left w:val="none" w:sz="0" w:space="0" w:color="auto"/>
                        <w:bottom w:val="none" w:sz="0" w:space="0" w:color="auto"/>
                        <w:right w:val="none" w:sz="0" w:space="0" w:color="auto"/>
                      </w:divBdr>
                    </w:div>
                  </w:divsChild>
                </w:div>
                <w:div w:id="671184722">
                  <w:marLeft w:val="0"/>
                  <w:marRight w:val="0"/>
                  <w:marTop w:val="0"/>
                  <w:marBottom w:val="0"/>
                  <w:divBdr>
                    <w:top w:val="none" w:sz="0" w:space="0" w:color="auto"/>
                    <w:left w:val="none" w:sz="0" w:space="0" w:color="auto"/>
                    <w:bottom w:val="none" w:sz="0" w:space="0" w:color="auto"/>
                    <w:right w:val="none" w:sz="0" w:space="0" w:color="auto"/>
                  </w:divBdr>
                  <w:divsChild>
                    <w:div w:id="1473860982">
                      <w:marLeft w:val="0"/>
                      <w:marRight w:val="0"/>
                      <w:marTop w:val="0"/>
                      <w:marBottom w:val="0"/>
                      <w:divBdr>
                        <w:top w:val="none" w:sz="0" w:space="0" w:color="auto"/>
                        <w:left w:val="none" w:sz="0" w:space="0" w:color="auto"/>
                        <w:bottom w:val="none" w:sz="0" w:space="0" w:color="auto"/>
                        <w:right w:val="none" w:sz="0" w:space="0" w:color="auto"/>
                      </w:divBdr>
                    </w:div>
                  </w:divsChild>
                </w:div>
                <w:div w:id="217476522">
                  <w:marLeft w:val="0"/>
                  <w:marRight w:val="0"/>
                  <w:marTop w:val="0"/>
                  <w:marBottom w:val="0"/>
                  <w:divBdr>
                    <w:top w:val="none" w:sz="0" w:space="0" w:color="auto"/>
                    <w:left w:val="none" w:sz="0" w:space="0" w:color="auto"/>
                    <w:bottom w:val="none" w:sz="0" w:space="0" w:color="auto"/>
                    <w:right w:val="none" w:sz="0" w:space="0" w:color="auto"/>
                  </w:divBdr>
                  <w:divsChild>
                    <w:div w:id="785122912">
                      <w:marLeft w:val="0"/>
                      <w:marRight w:val="0"/>
                      <w:marTop w:val="0"/>
                      <w:marBottom w:val="0"/>
                      <w:divBdr>
                        <w:top w:val="none" w:sz="0" w:space="0" w:color="auto"/>
                        <w:left w:val="none" w:sz="0" w:space="0" w:color="auto"/>
                        <w:bottom w:val="none" w:sz="0" w:space="0" w:color="auto"/>
                        <w:right w:val="none" w:sz="0" w:space="0" w:color="auto"/>
                      </w:divBdr>
                    </w:div>
                  </w:divsChild>
                </w:div>
                <w:div w:id="1255171099">
                  <w:marLeft w:val="0"/>
                  <w:marRight w:val="0"/>
                  <w:marTop w:val="0"/>
                  <w:marBottom w:val="0"/>
                  <w:divBdr>
                    <w:top w:val="none" w:sz="0" w:space="0" w:color="auto"/>
                    <w:left w:val="none" w:sz="0" w:space="0" w:color="auto"/>
                    <w:bottom w:val="none" w:sz="0" w:space="0" w:color="auto"/>
                    <w:right w:val="none" w:sz="0" w:space="0" w:color="auto"/>
                  </w:divBdr>
                  <w:divsChild>
                    <w:div w:id="1133326611">
                      <w:marLeft w:val="0"/>
                      <w:marRight w:val="0"/>
                      <w:marTop w:val="0"/>
                      <w:marBottom w:val="0"/>
                      <w:divBdr>
                        <w:top w:val="none" w:sz="0" w:space="0" w:color="auto"/>
                        <w:left w:val="none" w:sz="0" w:space="0" w:color="auto"/>
                        <w:bottom w:val="none" w:sz="0" w:space="0" w:color="auto"/>
                        <w:right w:val="none" w:sz="0" w:space="0" w:color="auto"/>
                      </w:divBdr>
                    </w:div>
                  </w:divsChild>
                </w:div>
                <w:div w:id="1602837372">
                  <w:marLeft w:val="0"/>
                  <w:marRight w:val="0"/>
                  <w:marTop w:val="0"/>
                  <w:marBottom w:val="0"/>
                  <w:divBdr>
                    <w:top w:val="none" w:sz="0" w:space="0" w:color="auto"/>
                    <w:left w:val="none" w:sz="0" w:space="0" w:color="auto"/>
                    <w:bottom w:val="none" w:sz="0" w:space="0" w:color="auto"/>
                    <w:right w:val="none" w:sz="0" w:space="0" w:color="auto"/>
                  </w:divBdr>
                  <w:divsChild>
                    <w:div w:id="9719903">
                      <w:marLeft w:val="0"/>
                      <w:marRight w:val="0"/>
                      <w:marTop w:val="0"/>
                      <w:marBottom w:val="0"/>
                      <w:divBdr>
                        <w:top w:val="none" w:sz="0" w:space="0" w:color="auto"/>
                        <w:left w:val="none" w:sz="0" w:space="0" w:color="auto"/>
                        <w:bottom w:val="none" w:sz="0" w:space="0" w:color="auto"/>
                        <w:right w:val="none" w:sz="0" w:space="0" w:color="auto"/>
                      </w:divBdr>
                    </w:div>
                  </w:divsChild>
                </w:div>
                <w:div w:id="1675646070">
                  <w:marLeft w:val="0"/>
                  <w:marRight w:val="0"/>
                  <w:marTop w:val="0"/>
                  <w:marBottom w:val="0"/>
                  <w:divBdr>
                    <w:top w:val="none" w:sz="0" w:space="0" w:color="auto"/>
                    <w:left w:val="none" w:sz="0" w:space="0" w:color="auto"/>
                    <w:bottom w:val="none" w:sz="0" w:space="0" w:color="auto"/>
                    <w:right w:val="none" w:sz="0" w:space="0" w:color="auto"/>
                  </w:divBdr>
                  <w:divsChild>
                    <w:div w:id="1244267129">
                      <w:marLeft w:val="0"/>
                      <w:marRight w:val="0"/>
                      <w:marTop w:val="0"/>
                      <w:marBottom w:val="0"/>
                      <w:divBdr>
                        <w:top w:val="none" w:sz="0" w:space="0" w:color="auto"/>
                        <w:left w:val="none" w:sz="0" w:space="0" w:color="auto"/>
                        <w:bottom w:val="none" w:sz="0" w:space="0" w:color="auto"/>
                        <w:right w:val="none" w:sz="0" w:space="0" w:color="auto"/>
                      </w:divBdr>
                    </w:div>
                  </w:divsChild>
                </w:div>
                <w:div w:id="1043749242">
                  <w:marLeft w:val="0"/>
                  <w:marRight w:val="0"/>
                  <w:marTop w:val="0"/>
                  <w:marBottom w:val="0"/>
                  <w:divBdr>
                    <w:top w:val="none" w:sz="0" w:space="0" w:color="auto"/>
                    <w:left w:val="none" w:sz="0" w:space="0" w:color="auto"/>
                    <w:bottom w:val="none" w:sz="0" w:space="0" w:color="auto"/>
                    <w:right w:val="none" w:sz="0" w:space="0" w:color="auto"/>
                  </w:divBdr>
                  <w:divsChild>
                    <w:div w:id="1520702433">
                      <w:marLeft w:val="0"/>
                      <w:marRight w:val="0"/>
                      <w:marTop w:val="0"/>
                      <w:marBottom w:val="0"/>
                      <w:divBdr>
                        <w:top w:val="none" w:sz="0" w:space="0" w:color="auto"/>
                        <w:left w:val="none" w:sz="0" w:space="0" w:color="auto"/>
                        <w:bottom w:val="none" w:sz="0" w:space="0" w:color="auto"/>
                        <w:right w:val="none" w:sz="0" w:space="0" w:color="auto"/>
                      </w:divBdr>
                    </w:div>
                  </w:divsChild>
                </w:div>
                <w:div w:id="1539195145">
                  <w:marLeft w:val="0"/>
                  <w:marRight w:val="0"/>
                  <w:marTop w:val="0"/>
                  <w:marBottom w:val="0"/>
                  <w:divBdr>
                    <w:top w:val="none" w:sz="0" w:space="0" w:color="auto"/>
                    <w:left w:val="none" w:sz="0" w:space="0" w:color="auto"/>
                    <w:bottom w:val="none" w:sz="0" w:space="0" w:color="auto"/>
                    <w:right w:val="none" w:sz="0" w:space="0" w:color="auto"/>
                  </w:divBdr>
                  <w:divsChild>
                    <w:div w:id="1225683408">
                      <w:marLeft w:val="0"/>
                      <w:marRight w:val="0"/>
                      <w:marTop w:val="0"/>
                      <w:marBottom w:val="0"/>
                      <w:divBdr>
                        <w:top w:val="none" w:sz="0" w:space="0" w:color="auto"/>
                        <w:left w:val="none" w:sz="0" w:space="0" w:color="auto"/>
                        <w:bottom w:val="none" w:sz="0" w:space="0" w:color="auto"/>
                        <w:right w:val="none" w:sz="0" w:space="0" w:color="auto"/>
                      </w:divBdr>
                    </w:div>
                  </w:divsChild>
                </w:div>
                <w:div w:id="2072196799">
                  <w:marLeft w:val="0"/>
                  <w:marRight w:val="0"/>
                  <w:marTop w:val="0"/>
                  <w:marBottom w:val="0"/>
                  <w:divBdr>
                    <w:top w:val="none" w:sz="0" w:space="0" w:color="auto"/>
                    <w:left w:val="none" w:sz="0" w:space="0" w:color="auto"/>
                    <w:bottom w:val="none" w:sz="0" w:space="0" w:color="auto"/>
                    <w:right w:val="none" w:sz="0" w:space="0" w:color="auto"/>
                  </w:divBdr>
                  <w:divsChild>
                    <w:div w:id="351225240">
                      <w:marLeft w:val="0"/>
                      <w:marRight w:val="0"/>
                      <w:marTop w:val="0"/>
                      <w:marBottom w:val="0"/>
                      <w:divBdr>
                        <w:top w:val="none" w:sz="0" w:space="0" w:color="auto"/>
                        <w:left w:val="none" w:sz="0" w:space="0" w:color="auto"/>
                        <w:bottom w:val="none" w:sz="0" w:space="0" w:color="auto"/>
                        <w:right w:val="none" w:sz="0" w:space="0" w:color="auto"/>
                      </w:divBdr>
                    </w:div>
                  </w:divsChild>
                </w:div>
                <w:div w:id="1357655112">
                  <w:marLeft w:val="0"/>
                  <w:marRight w:val="0"/>
                  <w:marTop w:val="0"/>
                  <w:marBottom w:val="0"/>
                  <w:divBdr>
                    <w:top w:val="none" w:sz="0" w:space="0" w:color="auto"/>
                    <w:left w:val="none" w:sz="0" w:space="0" w:color="auto"/>
                    <w:bottom w:val="none" w:sz="0" w:space="0" w:color="auto"/>
                    <w:right w:val="none" w:sz="0" w:space="0" w:color="auto"/>
                  </w:divBdr>
                  <w:divsChild>
                    <w:div w:id="1650135020">
                      <w:marLeft w:val="0"/>
                      <w:marRight w:val="0"/>
                      <w:marTop w:val="0"/>
                      <w:marBottom w:val="0"/>
                      <w:divBdr>
                        <w:top w:val="none" w:sz="0" w:space="0" w:color="auto"/>
                        <w:left w:val="none" w:sz="0" w:space="0" w:color="auto"/>
                        <w:bottom w:val="none" w:sz="0" w:space="0" w:color="auto"/>
                        <w:right w:val="none" w:sz="0" w:space="0" w:color="auto"/>
                      </w:divBdr>
                    </w:div>
                  </w:divsChild>
                </w:div>
                <w:div w:id="1712340114">
                  <w:marLeft w:val="0"/>
                  <w:marRight w:val="0"/>
                  <w:marTop w:val="0"/>
                  <w:marBottom w:val="0"/>
                  <w:divBdr>
                    <w:top w:val="none" w:sz="0" w:space="0" w:color="auto"/>
                    <w:left w:val="none" w:sz="0" w:space="0" w:color="auto"/>
                    <w:bottom w:val="none" w:sz="0" w:space="0" w:color="auto"/>
                    <w:right w:val="none" w:sz="0" w:space="0" w:color="auto"/>
                  </w:divBdr>
                  <w:divsChild>
                    <w:div w:id="1589388827">
                      <w:marLeft w:val="0"/>
                      <w:marRight w:val="0"/>
                      <w:marTop w:val="0"/>
                      <w:marBottom w:val="0"/>
                      <w:divBdr>
                        <w:top w:val="none" w:sz="0" w:space="0" w:color="auto"/>
                        <w:left w:val="none" w:sz="0" w:space="0" w:color="auto"/>
                        <w:bottom w:val="none" w:sz="0" w:space="0" w:color="auto"/>
                        <w:right w:val="none" w:sz="0" w:space="0" w:color="auto"/>
                      </w:divBdr>
                    </w:div>
                  </w:divsChild>
                </w:div>
                <w:div w:id="1341472258">
                  <w:marLeft w:val="0"/>
                  <w:marRight w:val="0"/>
                  <w:marTop w:val="0"/>
                  <w:marBottom w:val="0"/>
                  <w:divBdr>
                    <w:top w:val="none" w:sz="0" w:space="0" w:color="auto"/>
                    <w:left w:val="none" w:sz="0" w:space="0" w:color="auto"/>
                    <w:bottom w:val="none" w:sz="0" w:space="0" w:color="auto"/>
                    <w:right w:val="none" w:sz="0" w:space="0" w:color="auto"/>
                  </w:divBdr>
                  <w:divsChild>
                    <w:div w:id="145182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629167">
          <w:marLeft w:val="0"/>
          <w:marRight w:val="0"/>
          <w:marTop w:val="0"/>
          <w:marBottom w:val="0"/>
          <w:divBdr>
            <w:top w:val="none" w:sz="0" w:space="0" w:color="auto"/>
            <w:left w:val="none" w:sz="0" w:space="0" w:color="auto"/>
            <w:bottom w:val="none" w:sz="0" w:space="0" w:color="auto"/>
            <w:right w:val="none" w:sz="0" w:space="0" w:color="auto"/>
          </w:divBdr>
          <w:divsChild>
            <w:div w:id="2085175185">
              <w:marLeft w:val="0"/>
              <w:marRight w:val="0"/>
              <w:marTop w:val="0"/>
              <w:marBottom w:val="0"/>
              <w:divBdr>
                <w:top w:val="none" w:sz="0" w:space="0" w:color="auto"/>
                <w:left w:val="none" w:sz="0" w:space="0" w:color="auto"/>
                <w:bottom w:val="none" w:sz="0" w:space="0" w:color="auto"/>
                <w:right w:val="none" w:sz="0" w:space="0" w:color="auto"/>
              </w:divBdr>
              <w:divsChild>
                <w:div w:id="751926477">
                  <w:marLeft w:val="0"/>
                  <w:marRight w:val="0"/>
                  <w:marTop w:val="0"/>
                  <w:marBottom w:val="0"/>
                  <w:divBdr>
                    <w:top w:val="none" w:sz="0" w:space="0" w:color="auto"/>
                    <w:left w:val="none" w:sz="0" w:space="0" w:color="auto"/>
                    <w:bottom w:val="none" w:sz="0" w:space="0" w:color="auto"/>
                    <w:right w:val="none" w:sz="0" w:space="0" w:color="auto"/>
                  </w:divBdr>
                  <w:divsChild>
                    <w:div w:id="1568801339">
                      <w:marLeft w:val="0"/>
                      <w:marRight w:val="0"/>
                      <w:marTop w:val="0"/>
                      <w:marBottom w:val="0"/>
                      <w:divBdr>
                        <w:top w:val="none" w:sz="0" w:space="0" w:color="auto"/>
                        <w:left w:val="none" w:sz="0" w:space="0" w:color="auto"/>
                        <w:bottom w:val="none" w:sz="0" w:space="0" w:color="auto"/>
                        <w:right w:val="none" w:sz="0" w:space="0" w:color="auto"/>
                      </w:divBdr>
                    </w:div>
                  </w:divsChild>
                </w:div>
                <w:div w:id="2038701076">
                  <w:marLeft w:val="0"/>
                  <w:marRight w:val="0"/>
                  <w:marTop w:val="0"/>
                  <w:marBottom w:val="0"/>
                  <w:divBdr>
                    <w:top w:val="none" w:sz="0" w:space="0" w:color="auto"/>
                    <w:left w:val="none" w:sz="0" w:space="0" w:color="auto"/>
                    <w:bottom w:val="none" w:sz="0" w:space="0" w:color="auto"/>
                    <w:right w:val="none" w:sz="0" w:space="0" w:color="auto"/>
                  </w:divBdr>
                  <w:divsChild>
                    <w:div w:id="1770739144">
                      <w:marLeft w:val="0"/>
                      <w:marRight w:val="0"/>
                      <w:marTop w:val="0"/>
                      <w:marBottom w:val="0"/>
                      <w:divBdr>
                        <w:top w:val="none" w:sz="0" w:space="0" w:color="auto"/>
                        <w:left w:val="none" w:sz="0" w:space="0" w:color="auto"/>
                        <w:bottom w:val="none" w:sz="0" w:space="0" w:color="auto"/>
                        <w:right w:val="none" w:sz="0" w:space="0" w:color="auto"/>
                      </w:divBdr>
                    </w:div>
                  </w:divsChild>
                </w:div>
                <w:div w:id="2009093274">
                  <w:marLeft w:val="0"/>
                  <w:marRight w:val="0"/>
                  <w:marTop w:val="0"/>
                  <w:marBottom w:val="0"/>
                  <w:divBdr>
                    <w:top w:val="none" w:sz="0" w:space="0" w:color="auto"/>
                    <w:left w:val="none" w:sz="0" w:space="0" w:color="auto"/>
                    <w:bottom w:val="none" w:sz="0" w:space="0" w:color="auto"/>
                    <w:right w:val="none" w:sz="0" w:space="0" w:color="auto"/>
                  </w:divBdr>
                  <w:divsChild>
                    <w:div w:id="1163546259">
                      <w:marLeft w:val="0"/>
                      <w:marRight w:val="0"/>
                      <w:marTop w:val="0"/>
                      <w:marBottom w:val="0"/>
                      <w:divBdr>
                        <w:top w:val="none" w:sz="0" w:space="0" w:color="auto"/>
                        <w:left w:val="none" w:sz="0" w:space="0" w:color="auto"/>
                        <w:bottom w:val="none" w:sz="0" w:space="0" w:color="auto"/>
                        <w:right w:val="none" w:sz="0" w:space="0" w:color="auto"/>
                      </w:divBdr>
                    </w:div>
                  </w:divsChild>
                </w:div>
                <w:div w:id="1279415391">
                  <w:marLeft w:val="0"/>
                  <w:marRight w:val="0"/>
                  <w:marTop w:val="0"/>
                  <w:marBottom w:val="0"/>
                  <w:divBdr>
                    <w:top w:val="none" w:sz="0" w:space="0" w:color="auto"/>
                    <w:left w:val="none" w:sz="0" w:space="0" w:color="auto"/>
                    <w:bottom w:val="none" w:sz="0" w:space="0" w:color="auto"/>
                    <w:right w:val="none" w:sz="0" w:space="0" w:color="auto"/>
                  </w:divBdr>
                  <w:divsChild>
                    <w:div w:id="1007750013">
                      <w:marLeft w:val="0"/>
                      <w:marRight w:val="0"/>
                      <w:marTop w:val="0"/>
                      <w:marBottom w:val="0"/>
                      <w:divBdr>
                        <w:top w:val="none" w:sz="0" w:space="0" w:color="auto"/>
                        <w:left w:val="none" w:sz="0" w:space="0" w:color="auto"/>
                        <w:bottom w:val="none" w:sz="0" w:space="0" w:color="auto"/>
                        <w:right w:val="none" w:sz="0" w:space="0" w:color="auto"/>
                      </w:divBdr>
                    </w:div>
                  </w:divsChild>
                </w:div>
                <w:div w:id="778530164">
                  <w:marLeft w:val="0"/>
                  <w:marRight w:val="0"/>
                  <w:marTop w:val="0"/>
                  <w:marBottom w:val="0"/>
                  <w:divBdr>
                    <w:top w:val="none" w:sz="0" w:space="0" w:color="auto"/>
                    <w:left w:val="none" w:sz="0" w:space="0" w:color="auto"/>
                    <w:bottom w:val="none" w:sz="0" w:space="0" w:color="auto"/>
                    <w:right w:val="none" w:sz="0" w:space="0" w:color="auto"/>
                  </w:divBdr>
                  <w:divsChild>
                    <w:div w:id="1682775744">
                      <w:marLeft w:val="0"/>
                      <w:marRight w:val="0"/>
                      <w:marTop w:val="0"/>
                      <w:marBottom w:val="0"/>
                      <w:divBdr>
                        <w:top w:val="none" w:sz="0" w:space="0" w:color="auto"/>
                        <w:left w:val="none" w:sz="0" w:space="0" w:color="auto"/>
                        <w:bottom w:val="none" w:sz="0" w:space="0" w:color="auto"/>
                        <w:right w:val="none" w:sz="0" w:space="0" w:color="auto"/>
                      </w:divBdr>
                    </w:div>
                  </w:divsChild>
                </w:div>
                <w:div w:id="233319807">
                  <w:marLeft w:val="0"/>
                  <w:marRight w:val="0"/>
                  <w:marTop w:val="0"/>
                  <w:marBottom w:val="0"/>
                  <w:divBdr>
                    <w:top w:val="none" w:sz="0" w:space="0" w:color="auto"/>
                    <w:left w:val="none" w:sz="0" w:space="0" w:color="auto"/>
                    <w:bottom w:val="none" w:sz="0" w:space="0" w:color="auto"/>
                    <w:right w:val="none" w:sz="0" w:space="0" w:color="auto"/>
                  </w:divBdr>
                  <w:divsChild>
                    <w:div w:id="633340114">
                      <w:marLeft w:val="0"/>
                      <w:marRight w:val="0"/>
                      <w:marTop w:val="0"/>
                      <w:marBottom w:val="0"/>
                      <w:divBdr>
                        <w:top w:val="none" w:sz="0" w:space="0" w:color="auto"/>
                        <w:left w:val="none" w:sz="0" w:space="0" w:color="auto"/>
                        <w:bottom w:val="none" w:sz="0" w:space="0" w:color="auto"/>
                        <w:right w:val="none" w:sz="0" w:space="0" w:color="auto"/>
                      </w:divBdr>
                    </w:div>
                  </w:divsChild>
                </w:div>
                <w:div w:id="2126457843">
                  <w:marLeft w:val="0"/>
                  <w:marRight w:val="0"/>
                  <w:marTop w:val="0"/>
                  <w:marBottom w:val="0"/>
                  <w:divBdr>
                    <w:top w:val="none" w:sz="0" w:space="0" w:color="auto"/>
                    <w:left w:val="none" w:sz="0" w:space="0" w:color="auto"/>
                    <w:bottom w:val="none" w:sz="0" w:space="0" w:color="auto"/>
                    <w:right w:val="none" w:sz="0" w:space="0" w:color="auto"/>
                  </w:divBdr>
                  <w:divsChild>
                    <w:div w:id="1855144394">
                      <w:marLeft w:val="0"/>
                      <w:marRight w:val="0"/>
                      <w:marTop w:val="0"/>
                      <w:marBottom w:val="0"/>
                      <w:divBdr>
                        <w:top w:val="none" w:sz="0" w:space="0" w:color="auto"/>
                        <w:left w:val="none" w:sz="0" w:space="0" w:color="auto"/>
                        <w:bottom w:val="none" w:sz="0" w:space="0" w:color="auto"/>
                        <w:right w:val="none" w:sz="0" w:space="0" w:color="auto"/>
                      </w:divBdr>
                    </w:div>
                  </w:divsChild>
                </w:div>
                <w:div w:id="420641993">
                  <w:marLeft w:val="0"/>
                  <w:marRight w:val="0"/>
                  <w:marTop w:val="0"/>
                  <w:marBottom w:val="0"/>
                  <w:divBdr>
                    <w:top w:val="none" w:sz="0" w:space="0" w:color="auto"/>
                    <w:left w:val="none" w:sz="0" w:space="0" w:color="auto"/>
                    <w:bottom w:val="none" w:sz="0" w:space="0" w:color="auto"/>
                    <w:right w:val="none" w:sz="0" w:space="0" w:color="auto"/>
                  </w:divBdr>
                  <w:divsChild>
                    <w:div w:id="268902263">
                      <w:marLeft w:val="0"/>
                      <w:marRight w:val="0"/>
                      <w:marTop w:val="0"/>
                      <w:marBottom w:val="0"/>
                      <w:divBdr>
                        <w:top w:val="none" w:sz="0" w:space="0" w:color="auto"/>
                        <w:left w:val="none" w:sz="0" w:space="0" w:color="auto"/>
                        <w:bottom w:val="none" w:sz="0" w:space="0" w:color="auto"/>
                        <w:right w:val="none" w:sz="0" w:space="0" w:color="auto"/>
                      </w:divBdr>
                    </w:div>
                  </w:divsChild>
                </w:div>
                <w:div w:id="135799924">
                  <w:marLeft w:val="0"/>
                  <w:marRight w:val="0"/>
                  <w:marTop w:val="0"/>
                  <w:marBottom w:val="0"/>
                  <w:divBdr>
                    <w:top w:val="none" w:sz="0" w:space="0" w:color="auto"/>
                    <w:left w:val="none" w:sz="0" w:space="0" w:color="auto"/>
                    <w:bottom w:val="none" w:sz="0" w:space="0" w:color="auto"/>
                    <w:right w:val="none" w:sz="0" w:space="0" w:color="auto"/>
                  </w:divBdr>
                  <w:divsChild>
                    <w:div w:id="1248224150">
                      <w:marLeft w:val="0"/>
                      <w:marRight w:val="0"/>
                      <w:marTop w:val="0"/>
                      <w:marBottom w:val="0"/>
                      <w:divBdr>
                        <w:top w:val="none" w:sz="0" w:space="0" w:color="auto"/>
                        <w:left w:val="none" w:sz="0" w:space="0" w:color="auto"/>
                        <w:bottom w:val="none" w:sz="0" w:space="0" w:color="auto"/>
                        <w:right w:val="none" w:sz="0" w:space="0" w:color="auto"/>
                      </w:divBdr>
                    </w:div>
                  </w:divsChild>
                </w:div>
                <w:div w:id="1421873643">
                  <w:marLeft w:val="0"/>
                  <w:marRight w:val="0"/>
                  <w:marTop w:val="0"/>
                  <w:marBottom w:val="0"/>
                  <w:divBdr>
                    <w:top w:val="none" w:sz="0" w:space="0" w:color="auto"/>
                    <w:left w:val="none" w:sz="0" w:space="0" w:color="auto"/>
                    <w:bottom w:val="none" w:sz="0" w:space="0" w:color="auto"/>
                    <w:right w:val="none" w:sz="0" w:space="0" w:color="auto"/>
                  </w:divBdr>
                  <w:divsChild>
                    <w:div w:id="453059812">
                      <w:marLeft w:val="0"/>
                      <w:marRight w:val="0"/>
                      <w:marTop w:val="0"/>
                      <w:marBottom w:val="0"/>
                      <w:divBdr>
                        <w:top w:val="none" w:sz="0" w:space="0" w:color="auto"/>
                        <w:left w:val="none" w:sz="0" w:space="0" w:color="auto"/>
                        <w:bottom w:val="none" w:sz="0" w:space="0" w:color="auto"/>
                        <w:right w:val="none" w:sz="0" w:space="0" w:color="auto"/>
                      </w:divBdr>
                    </w:div>
                  </w:divsChild>
                </w:div>
                <w:div w:id="997810469">
                  <w:marLeft w:val="0"/>
                  <w:marRight w:val="0"/>
                  <w:marTop w:val="0"/>
                  <w:marBottom w:val="0"/>
                  <w:divBdr>
                    <w:top w:val="none" w:sz="0" w:space="0" w:color="auto"/>
                    <w:left w:val="none" w:sz="0" w:space="0" w:color="auto"/>
                    <w:bottom w:val="none" w:sz="0" w:space="0" w:color="auto"/>
                    <w:right w:val="none" w:sz="0" w:space="0" w:color="auto"/>
                  </w:divBdr>
                  <w:divsChild>
                    <w:div w:id="1777285746">
                      <w:marLeft w:val="0"/>
                      <w:marRight w:val="0"/>
                      <w:marTop w:val="0"/>
                      <w:marBottom w:val="0"/>
                      <w:divBdr>
                        <w:top w:val="none" w:sz="0" w:space="0" w:color="auto"/>
                        <w:left w:val="none" w:sz="0" w:space="0" w:color="auto"/>
                        <w:bottom w:val="none" w:sz="0" w:space="0" w:color="auto"/>
                        <w:right w:val="none" w:sz="0" w:space="0" w:color="auto"/>
                      </w:divBdr>
                    </w:div>
                  </w:divsChild>
                </w:div>
                <w:div w:id="924261546">
                  <w:marLeft w:val="0"/>
                  <w:marRight w:val="0"/>
                  <w:marTop w:val="0"/>
                  <w:marBottom w:val="0"/>
                  <w:divBdr>
                    <w:top w:val="none" w:sz="0" w:space="0" w:color="auto"/>
                    <w:left w:val="none" w:sz="0" w:space="0" w:color="auto"/>
                    <w:bottom w:val="none" w:sz="0" w:space="0" w:color="auto"/>
                    <w:right w:val="none" w:sz="0" w:space="0" w:color="auto"/>
                  </w:divBdr>
                  <w:divsChild>
                    <w:div w:id="1591160126">
                      <w:marLeft w:val="0"/>
                      <w:marRight w:val="0"/>
                      <w:marTop w:val="0"/>
                      <w:marBottom w:val="0"/>
                      <w:divBdr>
                        <w:top w:val="none" w:sz="0" w:space="0" w:color="auto"/>
                        <w:left w:val="none" w:sz="0" w:space="0" w:color="auto"/>
                        <w:bottom w:val="none" w:sz="0" w:space="0" w:color="auto"/>
                        <w:right w:val="none" w:sz="0" w:space="0" w:color="auto"/>
                      </w:divBdr>
                    </w:div>
                  </w:divsChild>
                </w:div>
                <w:div w:id="1310549329">
                  <w:marLeft w:val="0"/>
                  <w:marRight w:val="0"/>
                  <w:marTop w:val="0"/>
                  <w:marBottom w:val="0"/>
                  <w:divBdr>
                    <w:top w:val="none" w:sz="0" w:space="0" w:color="auto"/>
                    <w:left w:val="none" w:sz="0" w:space="0" w:color="auto"/>
                    <w:bottom w:val="none" w:sz="0" w:space="0" w:color="auto"/>
                    <w:right w:val="none" w:sz="0" w:space="0" w:color="auto"/>
                  </w:divBdr>
                  <w:divsChild>
                    <w:div w:id="658383823">
                      <w:marLeft w:val="0"/>
                      <w:marRight w:val="0"/>
                      <w:marTop w:val="0"/>
                      <w:marBottom w:val="0"/>
                      <w:divBdr>
                        <w:top w:val="none" w:sz="0" w:space="0" w:color="auto"/>
                        <w:left w:val="none" w:sz="0" w:space="0" w:color="auto"/>
                        <w:bottom w:val="none" w:sz="0" w:space="0" w:color="auto"/>
                        <w:right w:val="none" w:sz="0" w:space="0" w:color="auto"/>
                      </w:divBdr>
                    </w:div>
                  </w:divsChild>
                </w:div>
                <w:div w:id="2074499439">
                  <w:marLeft w:val="0"/>
                  <w:marRight w:val="0"/>
                  <w:marTop w:val="0"/>
                  <w:marBottom w:val="0"/>
                  <w:divBdr>
                    <w:top w:val="none" w:sz="0" w:space="0" w:color="auto"/>
                    <w:left w:val="none" w:sz="0" w:space="0" w:color="auto"/>
                    <w:bottom w:val="none" w:sz="0" w:space="0" w:color="auto"/>
                    <w:right w:val="none" w:sz="0" w:space="0" w:color="auto"/>
                  </w:divBdr>
                  <w:divsChild>
                    <w:div w:id="104548040">
                      <w:marLeft w:val="0"/>
                      <w:marRight w:val="0"/>
                      <w:marTop w:val="0"/>
                      <w:marBottom w:val="0"/>
                      <w:divBdr>
                        <w:top w:val="none" w:sz="0" w:space="0" w:color="auto"/>
                        <w:left w:val="none" w:sz="0" w:space="0" w:color="auto"/>
                        <w:bottom w:val="none" w:sz="0" w:space="0" w:color="auto"/>
                        <w:right w:val="none" w:sz="0" w:space="0" w:color="auto"/>
                      </w:divBdr>
                    </w:div>
                  </w:divsChild>
                </w:div>
                <w:div w:id="472606107">
                  <w:marLeft w:val="0"/>
                  <w:marRight w:val="0"/>
                  <w:marTop w:val="0"/>
                  <w:marBottom w:val="0"/>
                  <w:divBdr>
                    <w:top w:val="none" w:sz="0" w:space="0" w:color="auto"/>
                    <w:left w:val="none" w:sz="0" w:space="0" w:color="auto"/>
                    <w:bottom w:val="none" w:sz="0" w:space="0" w:color="auto"/>
                    <w:right w:val="none" w:sz="0" w:space="0" w:color="auto"/>
                  </w:divBdr>
                  <w:divsChild>
                    <w:div w:id="397436525">
                      <w:marLeft w:val="0"/>
                      <w:marRight w:val="0"/>
                      <w:marTop w:val="0"/>
                      <w:marBottom w:val="0"/>
                      <w:divBdr>
                        <w:top w:val="none" w:sz="0" w:space="0" w:color="auto"/>
                        <w:left w:val="none" w:sz="0" w:space="0" w:color="auto"/>
                        <w:bottom w:val="none" w:sz="0" w:space="0" w:color="auto"/>
                        <w:right w:val="none" w:sz="0" w:space="0" w:color="auto"/>
                      </w:divBdr>
                    </w:div>
                  </w:divsChild>
                </w:div>
                <w:div w:id="949554727">
                  <w:marLeft w:val="0"/>
                  <w:marRight w:val="0"/>
                  <w:marTop w:val="0"/>
                  <w:marBottom w:val="0"/>
                  <w:divBdr>
                    <w:top w:val="none" w:sz="0" w:space="0" w:color="auto"/>
                    <w:left w:val="none" w:sz="0" w:space="0" w:color="auto"/>
                    <w:bottom w:val="none" w:sz="0" w:space="0" w:color="auto"/>
                    <w:right w:val="none" w:sz="0" w:space="0" w:color="auto"/>
                  </w:divBdr>
                  <w:divsChild>
                    <w:div w:id="264118683">
                      <w:marLeft w:val="0"/>
                      <w:marRight w:val="0"/>
                      <w:marTop w:val="0"/>
                      <w:marBottom w:val="0"/>
                      <w:divBdr>
                        <w:top w:val="none" w:sz="0" w:space="0" w:color="auto"/>
                        <w:left w:val="none" w:sz="0" w:space="0" w:color="auto"/>
                        <w:bottom w:val="none" w:sz="0" w:space="0" w:color="auto"/>
                        <w:right w:val="none" w:sz="0" w:space="0" w:color="auto"/>
                      </w:divBdr>
                    </w:div>
                  </w:divsChild>
                </w:div>
                <w:div w:id="470098424">
                  <w:marLeft w:val="0"/>
                  <w:marRight w:val="0"/>
                  <w:marTop w:val="0"/>
                  <w:marBottom w:val="0"/>
                  <w:divBdr>
                    <w:top w:val="none" w:sz="0" w:space="0" w:color="auto"/>
                    <w:left w:val="none" w:sz="0" w:space="0" w:color="auto"/>
                    <w:bottom w:val="none" w:sz="0" w:space="0" w:color="auto"/>
                    <w:right w:val="none" w:sz="0" w:space="0" w:color="auto"/>
                  </w:divBdr>
                  <w:divsChild>
                    <w:div w:id="157235124">
                      <w:marLeft w:val="0"/>
                      <w:marRight w:val="0"/>
                      <w:marTop w:val="0"/>
                      <w:marBottom w:val="0"/>
                      <w:divBdr>
                        <w:top w:val="none" w:sz="0" w:space="0" w:color="auto"/>
                        <w:left w:val="none" w:sz="0" w:space="0" w:color="auto"/>
                        <w:bottom w:val="none" w:sz="0" w:space="0" w:color="auto"/>
                        <w:right w:val="none" w:sz="0" w:space="0" w:color="auto"/>
                      </w:divBdr>
                    </w:div>
                  </w:divsChild>
                </w:div>
                <w:div w:id="1809088127">
                  <w:marLeft w:val="0"/>
                  <w:marRight w:val="0"/>
                  <w:marTop w:val="0"/>
                  <w:marBottom w:val="0"/>
                  <w:divBdr>
                    <w:top w:val="none" w:sz="0" w:space="0" w:color="auto"/>
                    <w:left w:val="none" w:sz="0" w:space="0" w:color="auto"/>
                    <w:bottom w:val="none" w:sz="0" w:space="0" w:color="auto"/>
                    <w:right w:val="none" w:sz="0" w:space="0" w:color="auto"/>
                  </w:divBdr>
                  <w:divsChild>
                    <w:div w:id="909344006">
                      <w:marLeft w:val="0"/>
                      <w:marRight w:val="0"/>
                      <w:marTop w:val="0"/>
                      <w:marBottom w:val="0"/>
                      <w:divBdr>
                        <w:top w:val="none" w:sz="0" w:space="0" w:color="auto"/>
                        <w:left w:val="none" w:sz="0" w:space="0" w:color="auto"/>
                        <w:bottom w:val="none" w:sz="0" w:space="0" w:color="auto"/>
                        <w:right w:val="none" w:sz="0" w:space="0" w:color="auto"/>
                      </w:divBdr>
                    </w:div>
                  </w:divsChild>
                </w:div>
                <w:div w:id="367722552">
                  <w:marLeft w:val="0"/>
                  <w:marRight w:val="0"/>
                  <w:marTop w:val="0"/>
                  <w:marBottom w:val="0"/>
                  <w:divBdr>
                    <w:top w:val="none" w:sz="0" w:space="0" w:color="auto"/>
                    <w:left w:val="none" w:sz="0" w:space="0" w:color="auto"/>
                    <w:bottom w:val="none" w:sz="0" w:space="0" w:color="auto"/>
                    <w:right w:val="none" w:sz="0" w:space="0" w:color="auto"/>
                  </w:divBdr>
                  <w:divsChild>
                    <w:div w:id="1975329274">
                      <w:marLeft w:val="0"/>
                      <w:marRight w:val="0"/>
                      <w:marTop w:val="0"/>
                      <w:marBottom w:val="0"/>
                      <w:divBdr>
                        <w:top w:val="none" w:sz="0" w:space="0" w:color="auto"/>
                        <w:left w:val="none" w:sz="0" w:space="0" w:color="auto"/>
                        <w:bottom w:val="none" w:sz="0" w:space="0" w:color="auto"/>
                        <w:right w:val="none" w:sz="0" w:space="0" w:color="auto"/>
                      </w:divBdr>
                    </w:div>
                  </w:divsChild>
                </w:div>
                <w:div w:id="1749575253">
                  <w:marLeft w:val="0"/>
                  <w:marRight w:val="0"/>
                  <w:marTop w:val="0"/>
                  <w:marBottom w:val="0"/>
                  <w:divBdr>
                    <w:top w:val="none" w:sz="0" w:space="0" w:color="auto"/>
                    <w:left w:val="none" w:sz="0" w:space="0" w:color="auto"/>
                    <w:bottom w:val="none" w:sz="0" w:space="0" w:color="auto"/>
                    <w:right w:val="none" w:sz="0" w:space="0" w:color="auto"/>
                  </w:divBdr>
                  <w:divsChild>
                    <w:div w:id="2035305583">
                      <w:marLeft w:val="0"/>
                      <w:marRight w:val="0"/>
                      <w:marTop w:val="0"/>
                      <w:marBottom w:val="0"/>
                      <w:divBdr>
                        <w:top w:val="none" w:sz="0" w:space="0" w:color="auto"/>
                        <w:left w:val="none" w:sz="0" w:space="0" w:color="auto"/>
                        <w:bottom w:val="none" w:sz="0" w:space="0" w:color="auto"/>
                        <w:right w:val="none" w:sz="0" w:space="0" w:color="auto"/>
                      </w:divBdr>
                    </w:div>
                  </w:divsChild>
                </w:div>
                <w:div w:id="1619871661">
                  <w:marLeft w:val="0"/>
                  <w:marRight w:val="0"/>
                  <w:marTop w:val="0"/>
                  <w:marBottom w:val="0"/>
                  <w:divBdr>
                    <w:top w:val="none" w:sz="0" w:space="0" w:color="auto"/>
                    <w:left w:val="none" w:sz="0" w:space="0" w:color="auto"/>
                    <w:bottom w:val="none" w:sz="0" w:space="0" w:color="auto"/>
                    <w:right w:val="none" w:sz="0" w:space="0" w:color="auto"/>
                  </w:divBdr>
                  <w:divsChild>
                    <w:div w:id="2124879002">
                      <w:marLeft w:val="0"/>
                      <w:marRight w:val="0"/>
                      <w:marTop w:val="0"/>
                      <w:marBottom w:val="0"/>
                      <w:divBdr>
                        <w:top w:val="none" w:sz="0" w:space="0" w:color="auto"/>
                        <w:left w:val="none" w:sz="0" w:space="0" w:color="auto"/>
                        <w:bottom w:val="none" w:sz="0" w:space="0" w:color="auto"/>
                        <w:right w:val="none" w:sz="0" w:space="0" w:color="auto"/>
                      </w:divBdr>
                    </w:div>
                  </w:divsChild>
                </w:div>
                <w:div w:id="1262951626">
                  <w:marLeft w:val="0"/>
                  <w:marRight w:val="0"/>
                  <w:marTop w:val="0"/>
                  <w:marBottom w:val="0"/>
                  <w:divBdr>
                    <w:top w:val="none" w:sz="0" w:space="0" w:color="auto"/>
                    <w:left w:val="none" w:sz="0" w:space="0" w:color="auto"/>
                    <w:bottom w:val="none" w:sz="0" w:space="0" w:color="auto"/>
                    <w:right w:val="none" w:sz="0" w:space="0" w:color="auto"/>
                  </w:divBdr>
                  <w:divsChild>
                    <w:div w:id="1590239256">
                      <w:marLeft w:val="0"/>
                      <w:marRight w:val="0"/>
                      <w:marTop w:val="0"/>
                      <w:marBottom w:val="0"/>
                      <w:divBdr>
                        <w:top w:val="none" w:sz="0" w:space="0" w:color="auto"/>
                        <w:left w:val="none" w:sz="0" w:space="0" w:color="auto"/>
                        <w:bottom w:val="none" w:sz="0" w:space="0" w:color="auto"/>
                        <w:right w:val="none" w:sz="0" w:space="0" w:color="auto"/>
                      </w:divBdr>
                    </w:div>
                  </w:divsChild>
                </w:div>
                <w:div w:id="1046834456">
                  <w:marLeft w:val="0"/>
                  <w:marRight w:val="0"/>
                  <w:marTop w:val="0"/>
                  <w:marBottom w:val="0"/>
                  <w:divBdr>
                    <w:top w:val="none" w:sz="0" w:space="0" w:color="auto"/>
                    <w:left w:val="none" w:sz="0" w:space="0" w:color="auto"/>
                    <w:bottom w:val="none" w:sz="0" w:space="0" w:color="auto"/>
                    <w:right w:val="none" w:sz="0" w:space="0" w:color="auto"/>
                  </w:divBdr>
                  <w:divsChild>
                    <w:div w:id="2056392590">
                      <w:marLeft w:val="0"/>
                      <w:marRight w:val="0"/>
                      <w:marTop w:val="0"/>
                      <w:marBottom w:val="0"/>
                      <w:divBdr>
                        <w:top w:val="none" w:sz="0" w:space="0" w:color="auto"/>
                        <w:left w:val="none" w:sz="0" w:space="0" w:color="auto"/>
                        <w:bottom w:val="none" w:sz="0" w:space="0" w:color="auto"/>
                        <w:right w:val="none" w:sz="0" w:space="0" w:color="auto"/>
                      </w:divBdr>
                    </w:div>
                  </w:divsChild>
                </w:div>
                <w:div w:id="264309267">
                  <w:marLeft w:val="0"/>
                  <w:marRight w:val="0"/>
                  <w:marTop w:val="0"/>
                  <w:marBottom w:val="0"/>
                  <w:divBdr>
                    <w:top w:val="none" w:sz="0" w:space="0" w:color="auto"/>
                    <w:left w:val="none" w:sz="0" w:space="0" w:color="auto"/>
                    <w:bottom w:val="none" w:sz="0" w:space="0" w:color="auto"/>
                    <w:right w:val="none" w:sz="0" w:space="0" w:color="auto"/>
                  </w:divBdr>
                  <w:divsChild>
                    <w:div w:id="1239368679">
                      <w:marLeft w:val="0"/>
                      <w:marRight w:val="0"/>
                      <w:marTop w:val="0"/>
                      <w:marBottom w:val="0"/>
                      <w:divBdr>
                        <w:top w:val="none" w:sz="0" w:space="0" w:color="auto"/>
                        <w:left w:val="none" w:sz="0" w:space="0" w:color="auto"/>
                        <w:bottom w:val="none" w:sz="0" w:space="0" w:color="auto"/>
                        <w:right w:val="none" w:sz="0" w:space="0" w:color="auto"/>
                      </w:divBdr>
                    </w:div>
                  </w:divsChild>
                </w:div>
                <w:div w:id="698237661">
                  <w:marLeft w:val="0"/>
                  <w:marRight w:val="0"/>
                  <w:marTop w:val="0"/>
                  <w:marBottom w:val="0"/>
                  <w:divBdr>
                    <w:top w:val="none" w:sz="0" w:space="0" w:color="auto"/>
                    <w:left w:val="none" w:sz="0" w:space="0" w:color="auto"/>
                    <w:bottom w:val="none" w:sz="0" w:space="0" w:color="auto"/>
                    <w:right w:val="none" w:sz="0" w:space="0" w:color="auto"/>
                  </w:divBdr>
                  <w:divsChild>
                    <w:div w:id="2002078953">
                      <w:marLeft w:val="0"/>
                      <w:marRight w:val="0"/>
                      <w:marTop w:val="0"/>
                      <w:marBottom w:val="0"/>
                      <w:divBdr>
                        <w:top w:val="none" w:sz="0" w:space="0" w:color="auto"/>
                        <w:left w:val="none" w:sz="0" w:space="0" w:color="auto"/>
                        <w:bottom w:val="none" w:sz="0" w:space="0" w:color="auto"/>
                        <w:right w:val="none" w:sz="0" w:space="0" w:color="auto"/>
                      </w:divBdr>
                    </w:div>
                  </w:divsChild>
                </w:div>
                <w:div w:id="2027706628">
                  <w:marLeft w:val="0"/>
                  <w:marRight w:val="0"/>
                  <w:marTop w:val="0"/>
                  <w:marBottom w:val="0"/>
                  <w:divBdr>
                    <w:top w:val="none" w:sz="0" w:space="0" w:color="auto"/>
                    <w:left w:val="none" w:sz="0" w:space="0" w:color="auto"/>
                    <w:bottom w:val="none" w:sz="0" w:space="0" w:color="auto"/>
                    <w:right w:val="none" w:sz="0" w:space="0" w:color="auto"/>
                  </w:divBdr>
                  <w:divsChild>
                    <w:div w:id="913319391">
                      <w:marLeft w:val="0"/>
                      <w:marRight w:val="0"/>
                      <w:marTop w:val="0"/>
                      <w:marBottom w:val="0"/>
                      <w:divBdr>
                        <w:top w:val="none" w:sz="0" w:space="0" w:color="auto"/>
                        <w:left w:val="none" w:sz="0" w:space="0" w:color="auto"/>
                        <w:bottom w:val="none" w:sz="0" w:space="0" w:color="auto"/>
                        <w:right w:val="none" w:sz="0" w:space="0" w:color="auto"/>
                      </w:divBdr>
                    </w:div>
                  </w:divsChild>
                </w:div>
                <w:div w:id="1157766878">
                  <w:marLeft w:val="0"/>
                  <w:marRight w:val="0"/>
                  <w:marTop w:val="0"/>
                  <w:marBottom w:val="0"/>
                  <w:divBdr>
                    <w:top w:val="none" w:sz="0" w:space="0" w:color="auto"/>
                    <w:left w:val="none" w:sz="0" w:space="0" w:color="auto"/>
                    <w:bottom w:val="none" w:sz="0" w:space="0" w:color="auto"/>
                    <w:right w:val="none" w:sz="0" w:space="0" w:color="auto"/>
                  </w:divBdr>
                  <w:divsChild>
                    <w:div w:id="52314859">
                      <w:marLeft w:val="0"/>
                      <w:marRight w:val="0"/>
                      <w:marTop w:val="0"/>
                      <w:marBottom w:val="0"/>
                      <w:divBdr>
                        <w:top w:val="none" w:sz="0" w:space="0" w:color="auto"/>
                        <w:left w:val="none" w:sz="0" w:space="0" w:color="auto"/>
                        <w:bottom w:val="none" w:sz="0" w:space="0" w:color="auto"/>
                        <w:right w:val="none" w:sz="0" w:space="0" w:color="auto"/>
                      </w:divBdr>
                    </w:div>
                  </w:divsChild>
                </w:div>
                <w:div w:id="1316761275">
                  <w:marLeft w:val="0"/>
                  <w:marRight w:val="0"/>
                  <w:marTop w:val="0"/>
                  <w:marBottom w:val="0"/>
                  <w:divBdr>
                    <w:top w:val="none" w:sz="0" w:space="0" w:color="auto"/>
                    <w:left w:val="none" w:sz="0" w:space="0" w:color="auto"/>
                    <w:bottom w:val="none" w:sz="0" w:space="0" w:color="auto"/>
                    <w:right w:val="none" w:sz="0" w:space="0" w:color="auto"/>
                  </w:divBdr>
                  <w:divsChild>
                    <w:div w:id="962228901">
                      <w:marLeft w:val="0"/>
                      <w:marRight w:val="0"/>
                      <w:marTop w:val="0"/>
                      <w:marBottom w:val="0"/>
                      <w:divBdr>
                        <w:top w:val="none" w:sz="0" w:space="0" w:color="auto"/>
                        <w:left w:val="none" w:sz="0" w:space="0" w:color="auto"/>
                        <w:bottom w:val="none" w:sz="0" w:space="0" w:color="auto"/>
                        <w:right w:val="none" w:sz="0" w:space="0" w:color="auto"/>
                      </w:divBdr>
                    </w:div>
                  </w:divsChild>
                </w:div>
                <w:div w:id="570846870">
                  <w:marLeft w:val="0"/>
                  <w:marRight w:val="0"/>
                  <w:marTop w:val="0"/>
                  <w:marBottom w:val="0"/>
                  <w:divBdr>
                    <w:top w:val="none" w:sz="0" w:space="0" w:color="auto"/>
                    <w:left w:val="none" w:sz="0" w:space="0" w:color="auto"/>
                    <w:bottom w:val="none" w:sz="0" w:space="0" w:color="auto"/>
                    <w:right w:val="none" w:sz="0" w:space="0" w:color="auto"/>
                  </w:divBdr>
                  <w:divsChild>
                    <w:div w:id="1370691183">
                      <w:marLeft w:val="0"/>
                      <w:marRight w:val="0"/>
                      <w:marTop w:val="0"/>
                      <w:marBottom w:val="0"/>
                      <w:divBdr>
                        <w:top w:val="none" w:sz="0" w:space="0" w:color="auto"/>
                        <w:left w:val="none" w:sz="0" w:space="0" w:color="auto"/>
                        <w:bottom w:val="none" w:sz="0" w:space="0" w:color="auto"/>
                        <w:right w:val="none" w:sz="0" w:space="0" w:color="auto"/>
                      </w:divBdr>
                    </w:div>
                  </w:divsChild>
                </w:div>
                <w:div w:id="464810852">
                  <w:marLeft w:val="0"/>
                  <w:marRight w:val="0"/>
                  <w:marTop w:val="0"/>
                  <w:marBottom w:val="0"/>
                  <w:divBdr>
                    <w:top w:val="none" w:sz="0" w:space="0" w:color="auto"/>
                    <w:left w:val="none" w:sz="0" w:space="0" w:color="auto"/>
                    <w:bottom w:val="none" w:sz="0" w:space="0" w:color="auto"/>
                    <w:right w:val="none" w:sz="0" w:space="0" w:color="auto"/>
                  </w:divBdr>
                  <w:divsChild>
                    <w:div w:id="403841554">
                      <w:marLeft w:val="0"/>
                      <w:marRight w:val="0"/>
                      <w:marTop w:val="0"/>
                      <w:marBottom w:val="0"/>
                      <w:divBdr>
                        <w:top w:val="none" w:sz="0" w:space="0" w:color="auto"/>
                        <w:left w:val="none" w:sz="0" w:space="0" w:color="auto"/>
                        <w:bottom w:val="none" w:sz="0" w:space="0" w:color="auto"/>
                        <w:right w:val="none" w:sz="0" w:space="0" w:color="auto"/>
                      </w:divBdr>
                    </w:div>
                  </w:divsChild>
                </w:div>
                <w:div w:id="1473138386">
                  <w:marLeft w:val="0"/>
                  <w:marRight w:val="0"/>
                  <w:marTop w:val="0"/>
                  <w:marBottom w:val="0"/>
                  <w:divBdr>
                    <w:top w:val="none" w:sz="0" w:space="0" w:color="auto"/>
                    <w:left w:val="none" w:sz="0" w:space="0" w:color="auto"/>
                    <w:bottom w:val="none" w:sz="0" w:space="0" w:color="auto"/>
                    <w:right w:val="none" w:sz="0" w:space="0" w:color="auto"/>
                  </w:divBdr>
                  <w:divsChild>
                    <w:div w:id="1727529629">
                      <w:marLeft w:val="0"/>
                      <w:marRight w:val="0"/>
                      <w:marTop w:val="0"/>
                      <w:marBottom w:val="0"/>
                      <w:divBdr>
                        <w:top w:val="none" w:sz="0" w:space="0" w:color="auto"/>
                        <w:left w:val="none" w:sz="0" w:space="0" w:color="auto"/>
                        <w:bottom w:val="none" w:sz="0" w:space="0" w:color="auto"/>
                        <w:right w:val="none" w:sz="0" w:space="0" w:color="auto"/>
                      </w:divBdr>
                    </w:div>
                  </w:divsChild>
                </w:div>
                <w:div w:id="1549956146">
                  <w:marLeft w:val="0"/>
                  <w:marRight w:val="0"/>
                  <w:marTop w:val="0"/>
                  <w:marBottom w:val="0"/>
                  <w:divBdr>
                    <w:top w:val="none" w:sz="0" w:space="0" w:color="auto"/>
                    <w:left w:val="none" w:sz="0" w:space="0" w:color="auto"/>
                    <w:bottom w:val="none" w:sz="0" w:space="0" w:color="auto"/>
                    <w:right w:val="none" w:sz="0" w:space="0" w:color="auto"/>
                  </w:divBdr>
                  <w:divsChild>
                    <w:div w:id="1974601831">
                      <w:marLeft w:val="0"/>
                      <w:marRight w:val="0"/>
                      <w:marTop w:val="0"/>
                      <w:marBottom w:val="0"/>
                      <w:divBdr>
                        <w:top w:val="none" w:sz="0" w:space="0" w:color="auto"/>
                        <w:left w:val="none" w:sz="0" w:space="0" w:color="auto"/>
                        <w:bottom w:val="none" w:sz="0" w:space="0" w:color="auto"/>
                        <w:right w:val="none" w:sz="0" w:space="0" w:color="auto"/>
                      </w:divBdr>
                    </w:div>
                  </w:divsChild>
                </w:div>
                <w:div w:id="151142239">
                  <w:marLeft w:val="0"/>
                  <w:marRight w:val="0"/>
                  <w:marTop w:val="0"/>
                  <w:marBottom w:val="0"/>
                  <w:divBdr>
                    <w:top w:val="none" w:sz="0" w:space="0" w:color="auto"/>
                    <w:left w:val="none" w:sz="0" w:space="0" w:color="auto"/>
                    <w:bottom w:val="none" w:sz="0" w:space="0" w:color="auto"/>
                    <w:right w:val="none" w:sz="0" w:space="0" w:color="auto"/>
                  </w:divBdr>
                  <w:divsChild>
                    <w:div w:id="1105157000">
                      <w:marLeft w:val="0"/>
                      <w:marRight w:val="0"/>
                      <w:marTop w:val="0"/>
                      <w:marBottom w:val="0"/>
                      <w:divBdr>
                        <w:top w:val="none" w:sz="0" w:space="0" w:color="auto"/>
                        <w:left w:val="none" w:sz="0" w:space="0" w:color="auto"/>
                        <w:bottom w:val="none" w:sz="0" w:space="0" w:color="auto"/>
                        <w:right w:val="none" w:sz="0" w:space="0" w:color="auto"/>
                      </w:divBdr>
                    </w:div>
                  </w:divsChild>
                </w:div>
                <w:div w:id="1528565113">
                  <w:marLeft w:val="0"/>
                  <w:marRight w:val="0"/>
                  <w:marTop w:val="0"/>
                  <w:marBottom w:val="0"/>
                  <w:divBdr>
                    <w:top w:val="none" w:sz="0" w:space="0" w:color="auto"/>
                    <w:left w:val="none" w:sz="0" w:space="0" w:color="auto"/>
                    <w:bottom w:val="none" w:sz="0" w:space="0" w:color="auto"/>
                    <w:right w:val="none" w:sz="0" w:space="0" w:color="auto"/>
                  </w:divBdr>
                  <w:divsChild>
                    <w:div w:id="1207984284">
                      <w:marLeft w:val="0"/>
                      <w:marRight w:val="0"/>
                      <w:marTop w:val="0"/>
                      <w:marBottom w:val="0"/>
                      <w:divBdr>
                        <w:top w:val="none" w:sz="0" w:space="0" w:color="auto"/>
                        <w:left w:val="none" w:sz="0" w:space="0" w:color="auto"/>
                        <w:bottom w:val="none" w:sz="0" w:space="0" w:color="auto"/>
                        <w:right w:val="none" w:sz="0" w:space="0" w:color="auto"/>
                      </w:divBdr>
                    </w:div>
                  </w:divsChild>
                </w:div>
                <w:div w:id="1899125263">
                  <w:marLeft w:val="0"/>
                  <w:marRight w:val="0"/>
                  <w:marTop w:val="0"/>
                  <w:marBottom w:val="0"/>
                  <w:divBdr>
                    <w:top w:val="none" w:sz="0" w:space="0" w:color="auto"/>
                    <w:left w:val="none" w:sz="0" w:space="0" w:color="auto"/>
                    <w:bottom w:val="none" w:sz="0" w:space="0" w:color="auto"/>
                    <w:right w:val="none" w:sz="0" w:space="0" w:color="auto"/>
                  </w:divBdr>
                  <w:divsChild>
                    <w:div w:id="1499274085">
                      <w:marLeft w:val="0"/>
                      <w:marRight w:val="0"/>
                      <w:marTop w:val="0"/>
                      <w:marBottom w:val="0"/>
                      <w:divBdr>
                        <w:top w:val="none" w:sz="0" w:space="0" w:color="auto"/>
                        <w:left w:val="none" w:sz="0" w:space="0" w:color="auto"/>
                        <w:bottom w:val="none" w:sz="0" w:space="0" w:color="auto"/>
                        <w:right w:val="none" w:sz="0" w:space="0" w:color="auto"/>
                      </w:divBdr>
                    </w:div>
                  </w:divsChild>
                </w:div>
                <w:div w:id="883176990">
                  <w:marLeft w:val="0"/>
                  <w:marRight w:val="0"/>
                  <w:marTop w:val="0"/>
                  <w:marBottom w:val="0"/>
                  <w:divBdr>
                    <w:top w:val="none" w:sz="0" w:space="0" w:color="auto"/>
                    <w:left w:val="none" w:sz="0" w:space="0" w:color="auto"/>
                    <w:bottom w:val="none" w:sz="0" w:space="0" w:color="auto"/>
                    <w:right w:val="none" w:sz="0" w:space="0" w:color="auto"/>
                  </w:divBdr>
                  <w:divsChild>
                    <w:div w:id="450561836">
                      <w:marLeft w:val="0"/>
                      <w:marRight w:val="0"/>
                      <w:marTop w:val="0"/>
                      <w:marBottom w:val="0"/>
                      <w:divBdr>
                        <w:top w:val="none" w:sz="0" w:space="0" w:color="auto"/>
                        <w:left w:val="none" w:sz="0" w:space="0" w:color="auto"/>
                        <w:bottom w:val="none" w:sz="0" w:space="0" w:color="auto"/>
                        <w:right w:val="none" w:sz="0" w:space="0" w:color="auto"/>
                      </w:divBdr>
                    </w:div>
                  </w:divsChild>
                </w:div>
                <w:div w:id="752512324">
                  <w:marLeft w:val="0"/>
                  <w:marRight w:val="0"/>
                  <w:marTop w:val="0"/>
                  <w:marBottom w:val="0"/>
                  <w:divBdr>
                    <w:top w:val="none" w:sz="0" w:space="0" w:color="auto"/>
                    <w:left w:val="none" w:sz="0" w:space="0" w:color="auto"/>
                    <w:bottom w:val="none" w:sz="0" w:space="0" w:color="auto"/>
                    <w:right w:val="none" w:sz="0" w:space="0" w:color="auto"/>
                  </w:divBdr>
                  <w:divsChild>
                    <w:div w:id="800267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741725">
          <w:marLeft w:val="0"/>
          <w:marRight w:val="0"/>
          <w:marTop w:val="0"/>
          <w:marBottom w:val="0"/>
          <w:divBdr>
            <w:top w:val="none" w:sz="0" w:space="0" w:color="auto"/>
            <w:left w:val="none" w:sz="0" w:space="0" w:color="auto"/>
            <w:bottom w:val="none" w:sz="0" w:space="0" w:color="auto"/>
            <w:right w:val="none" w:sz="0" w:space="0" w:color="auto"/>
          </w:divBdr>
          <w:divsChild>
            <w:div w:id="1009142296">
              <w:marLeft w:val="0"/>
              <w:marRight w:val="0"/>
              <w:marTop w:val="0"/>
              <w:marBottom w:val="0"/>
              <w:divBdr>
                <w:top w:val="none" w:sz="0" w:space="0" w:color="auto"/>
                <w:left w:val="none" w:sz="0" w:space="0" w:color="auto"/>
                <w:bottom w:val="none" w:sz="0" w:space="0" w:color="auto"/>
                <w:right w:val="none" w:sz="0" w:space="0" w:color="auto"/>
              </w:divBdr>
              <w:divsChild>
                <w:div w:id="555430906">
                  <w:marLeft w:val="0"/>
                  <w:marRight w:val="0"/>
                  <w:marTop w:val="0"/>
                  <w:marBottom w:val="0"/>
                  <w:divBdr>
                    <w:top w:val="none" w:sz="0" w:space="0" w:color="auto"/>
                    <w:left w:val="none" w:sz="0" w:space="0" w:color="auto"/>
                    <w:bottom w:val="none" w:sz="0" w:space="0" w:color="auto"/>
                    <w:right w:val="none" w:sz="0" w:space="0" w:color="auto"/>
                  </w:divBdr>
                  <w:divsChild>
                    <w:div w:id="678577348">
                      <w:marLeft w:val="0"/>
                      <w:marRight w:val="0"/>
                      <w:marTop w:val="0"/>
                      <w:marBottom w:val="0"/>
                      <w:divBdr>
                        <w:top w:val="none" w:sz="0" w:space="0" w:color="auto"/>
                        <w:left w:val="none" w:sz="0" w:space="0" w:color="auto"/>
                        <w:bottom w:val="none" w:sz="0" w:space="0" w:color="auto"/>
                        <w:right w:val="none" w:sz="0" w:space="0" w:color="auto"/>
                      </w:divBdr>
                    </w:div>
                  </w:divsChild>
                </w:div>
                <w:div w:id="1831486739">
                  <w:marLeft w:val="0"/>
                  <w:marRight w:val="0"/>
                  <w:marTop w:val="0"/>
                  <w:marBottom w:val="0"/>
                  <w:divBdr>
                    <w:top w:val="none" w:sz="0" w:space="0" w:color="auto"/>
                    <w:left w:val="none" w:sz="0" w:space="0" w:color="auto"/>
                    <w:bottom w:val="none" w:sz="0" w:space="0" w:color="auto"/>
                    <w:right w:val="none" w:sz="0" w:space="0" w:color="auto"/>
                  </w:divBdr>
                  <w:divsChild>
                    <w:div w:id="473840870">
                      <w:marLeft w:val="0"/>
                      <w:marRight w:val="0"/>
                      <w:marTop w:val="0"/>
                      <w:marBottom w:val="0"/>
                      <w:divBdr>
                        <w:top w:val="none" w:sz="0" w:space="0" w:color="auto"/>
                        <w:left w:val="none" w:sz="0" w:space="0" w:color="auto"/>
                        <w:bottom w:val="none" w:sz="0" w:space="0" w:color="auto"/>
                        <w:right w:val="none" w:sz="0" w:space="0" w:color="auto"/>
                      </w:divBdr>
                    </w:div>
                  </w:divsChild>
                </w:div>
                <w:div w:id="1253048626">
                  <w:marLeft w:val="0"/>
                  <w:marRight w:val="0"/>
                  <w:marTop w:val="0"/>
                  <w:marBottom w:val="0"/>
                  <w:divBdr>
                    <w:top w:val="none" w:sz="0" w:space="0" w:color="auto"/>
                    <w:left w:val="none" w:sz="0" w:space="0" w:color="auto"/>
                    <w:bottom w:val="none" w:sz="0" w:space="0" w:color="auto"/>
                    <w:right w:val="none" w:sz="0" w:space="0" w:color="auto"/>
                  </w:divBdr>
                  <w:divsChild>
                    <w:div w:id="2030717222">
                      <w:marLeft w:val="0"/>
                      <w:marRight w:val="0"/>
                      <w:marTop w:val="0"/>
                      <w:marBottom w:val="0"/>
                      <w:divBdr>
                        <w:top w:val="none" w:sz="0" w:space="0" w:color="auto"/>
                        <w:left w:val="none" w:sz="0" w:space="0" w:color="auto"/>
                        <w:bottom w:val="none" w:sz="0" w:space="0" w:color="auto"/>
                        <w:right w:val="none" w:sz="0" w:space="0" w:color="auto"/>
                      </w:divBdr>
                    </w:div>
                  </w:divsChild>
                </w:div>
                <w:div w:id="824513547">
                  <w:marLeft w:val="0"/>
                  <w:marRight w:val="0"/>
                  <w:marTop w:val="0"/>
                  <w:marBottom w:val="0"/>
                  <w:divBdr>
                    <w:top w:val="none" w:sz="0" w:space="0" w:color="auto"/>
                    <w:left w:val="none" w:sz="0" w:space="0" w:color="auto"/>
                    <w:bottom w:val="none" w:sz="0" w:space="0" w:color="auto"/>
                    <w:right w:val="none" w:sz="0" w:space="0" w:color="auto"/>
                  </w:divBdr>
                  <w:divsChild>
                    <w:div w:id="1458990045">
                      <w:marLeft w:val="0"/>
                      <w:marRight w:val="0"/>
                      <w:marTop w:val="0"/>
                      <w:marBottom w:val="0"/>
                      <w:divBdr>
                        <w:top w:val="none" w:sz="0" w:space="0" w:color="auto"/>
                        <w:left w:val="none" w:sz="0" w:space="0" w:color="auto"/>
                        <w:bottom w:val="none" w:sz="0" w:space="0" w:color="auto"/>
                        <w:right w:val="none" w:sz="0" w:space="0" w:color="auto"/>
                      </w:divBdr>
                    </w:div>
                  </w:divsChild>
                </w:div>
                <w:div w:id="385422611">
                  <w:marLeft w:val="0"/>
                  <w:marRight w:val="0"/>
                  <w:marTop w:val="0"/>
                  <w:marBottom w:val="0"/>
                  <w:divBdr>
                    <w:top w:val="none" w:sz="0" w:space="0" w:color="auto"/>
                    <w:left w:val="none" w:sz="0" w:space="0" w:color="auto"/>
                    <w:bottom w:val="none" w:sz="0" w:space="0" w:color="auto"/>
                    <w:right w:val="none" w:sz="0" w:space="0" w:color="auto"/>
                  </w:divBdr>
                  <w:divsChild>
                    <w:div w:id="2056469502">
                      <w:marLeft w:val="0"/>
                      <w:marRight w:val="0"/>
                      <w:marTop w:val="0"/>
                      <w:marBottom w:val="0"/>
                      <w:divBdr>
                        <w:top w:val="none" w:sz="0" w:space="0" w:color="auto"/>
                        <w:left w:val="none" w:sz="0" w:space="0" w:color="auto"/>
                        <w:bottom w:val="none" w:sz="0" w:space="0" w:color="auto"/>
                        <w:right w:val="none" w:sz="0" w:space="0" w:color="auto"/>
                      </w:divBdr>
                    </w:div>
                  </w:divsChild>
                </w:div>
                <w:div w:id="975599322">
                  <w:marLeft w:val="0"/>
                  <w:marRight w:val="0"/>
                  <w:marTop w:val="0"/>
                  <w:marBottom w:val="0"/>
                  <w:divBdr>
                    <w:top w:val="none" w:sz="0" w:space="0" w:color="auto"/>
                    <w:left w:val="none" w:sz="0" w:space="0" w:color="auto"/>
                    <w:bottom w:val="none" w:sz="0" w:space="0" w:color="auto"/>
                    <w:right w:val="none" w:sz="0" w:space="0" w:color="auto"/>
                  </w:divBdr>
                  <w:divsChild>
                    <w:div w:id="2052874985">
                      <w:marLeft w:val="0"/>
                      <w:marRight w:val="0"/>
                      <w:marTop w:val="0"/>
                      <w:marBottom w:val="0"/>
                      <w:divBdr>
                        <w:top w:val="none" w:sz="0" w:space="0" w:color="auto"/>
                        <w:left w:val="none" w:sz="0" w:space="0" w:color="auto"/>
                        <w:bottom w:val="none" w:sz="0" w:space="0" w:color="auto"/>
                        <w:right w:val="none" w:sz="0" w:space="0" w:color="auto"/>
                      </w:divBdr>
                    </w:div>
                  </w:divsChild>
                </w:div>
                <w:div w:id="1214659508">
                  <w:marLeft w:val="0"/>
                  <w:marRight w:val="0"/>
                  <w:marTop w:val="0"/>
                  <w:marBottom w:val="0"/>
                  <w:divBdr>
                    <w:top w:val="none" w:sz="0" w:space="0" w:color="auto"/>
                    <w:left w:val="none" w:sz="0" w:space="0" w:color="auto"/>
                    <w:bottom w:val="none" w:sz="0" w:space="0" w:color="auto"/>
                    <w:right w:val="none" w:sz="0" w:space="0" w:color="auto"/>
                  </w:divBdr>
                  <w:divsChild>
                    <w:div w:id="667909291">
                      <w:marLeft w:val="0"/>
                      <w:marRight w:val="0"/>
                      <w:marTop w:val="0"/>
                      <w:marBottom w:val="0"/>
                      <w:divBdr>
                        <w:top w:val="none" w:sz="0" w:space="0" w:color="auto"/>
                        <w:left w:val="none" w:sz="0" w:space="0" w:color="auto"/>
                        <w:bottom w:val="none" w:sz="0" w:space="0" w:color="auto"/>
                        <w:right w:val="none" w:sz="0" w:space="0" w:color="auto"/>
                      </w:divBdr>
                    </w:div>
                  </w:divsChild>
                </w:div>
                <w:div w:id="485362911">
                  <w:marLeft w:val="0"/>
                  <w:marRight w:val="0"/>
                  <w:marTop w:val="0"/>
                  <w:marBottom w:val="0"/>
                  <w:divBdr>
                    <w:top w:val="none" w:sz="0" w:space="0" w:color="auto"/>
                    <w:left w:val="none" w:sz="0" w:space="0" w:color="auto"/>
                    <w:bottom w:val="none" w:sz="0" w:space="0" w:color="auto"/>
                    <w:right w:val="none" w:sz="0" w:space="0" w:color="auto"/>
                  </w:divBdr>
                  <w:divsChild>
                    <w:div w:id="304745233">
                      <w:marLeft w:val="0"/>
                      <w:marRight w:val="0"/>
                      <w:marTop w:val="0"/>
                      <w:marBottom w:val="0"/>
                      <w:divBdr>
                        <w:top w:val="none" w:sz="0" w:space="0" w:color="auto"/>
                        <w:left w:val="none" w:sz="0" w:space="0" w:color="auto"/>
                        <w:bottom w:val="none" w:sz="0" w:space="0" w:color="auto"/>
                        <w:right w:val="none" w:sz="0" w:space="0" w:color="auto"/>
                      </w:divBdr>
                    </w:div>
                  </w:divsChild>
                </w:div>
                <w:div w:id="1074552106">
                  <w:marLeft w:val="0"/>
                  <w:marRight w:val="0"/>
                  <w:marTop w:val="0"/>
                  <w:marBottom w:val="0"/>
                  <w:divBdr>
                    <w:top w:val="none" w:sz="0" w:space="0" w:color="auto"/>
                    <w:left w:val="none" w:sz="0" w:space="0" w:color="auto"/>
                    <w:bottom w:val="none" w:sz="0" w:space="0" w:color="auto"/>
                    <w:right w:val="none" w:sz="0" w:space="0" w:color="auto"/>
                  </w:divBdr>
                  <w:divsChild>
                    <w:div w:id="1404371930">
                      <w:marLeft w:val="0"/>
                      <w:marRight w:val="0"/>
                      <w:marTop w:val="0"/>
                      <w:marBottom w:val="0"/>
                      <w:divBdr>
                        <w:top w:val="none" w:sz="0" w:space="0" w:color="auto"/>
                        <w:left w:val="none" w:sz="0" w:space="0" w:color="auto"/>
                        <w:bottom w:val="none" w:sz="0" w:space="0" w:color="auto"/>
                        <w:right w:val="none" w:sz="0" w:space="0" w:color="auto"/>
                      </w:divBdr>
                    </w:div>
                  </w:divsChild>
                </w:div>
                <w:div w:id="2086223889">
                  <w:marLeft w:val="0"/>
                  <w:marRight w:val="0"/>
                  <w:marTop w:val="0"/>
                  <w:marBottom w:val="0"/>
                  <w:divBdr>
                    <w:top w:val="none" w:sz="0" w:space="0" w:color="auto"/>
                    <w:left w:val="none" w:sz="0" w:space="0" w:color="auto"/>
                    <w:bottom w:val="none" w:sz="0" w:space="0" w:color="auto"/>
                    <w:right w:val="none" w:sz="0" w:space="0" w:color="auto"/>
                  </w:divBdr>
                  <w:divsChild>
                    <w:div w:id="719355242">
                      <w:marLeft w:val="0"/>
                      <w:marRight w:val="0"/>
                      <w:marTop w:val="0"/>
                      <w:marBottom w:val="0"/>
                      <w:divBdr>
                        <w:top w:val="none" w:sz="0" w:space="0" w:color="auto"/>
                        <w:left w:val="none" w:sz="0" w:space="0" w:color="auto"/>
                        <w:bottom w:val="none" w:sz="0" w:space="0" w:color="auto"/>
                        <w:right w:val="none" w:sz="0" w:space="0" w:color="auto"/>
                      </w:divBdr>
                    </w:div>
                  </w:divsChild>
                </w:div>
                <w:div w:id="446781198">
                  <w:marLeft w:val="0"/>
                  <w:marRight w:val="0"/>
                  <w:marTop w:val="0"/>
                  <w:marBottom w:val="0"/>
                  <w:divBdr>
                    <w:top w:val="none" w:sz="0" w:space="0" w:color="auto"/>
                    <w:left w:val="none" w:sz="0" w:space="0" w:color="auto"/>
                    <w:bottom w:val="none" w:sz="0" w:space="0" w:color="auto"/>
                    <w:right w:val="none" w:sz="0" w:space="0" w:color="auto"/>
                  </w:divBdr>
                  <w:divsChild>
                    <w:div w:id="1980105952">
                      <w:marLeft w:val="0"/>
                      <w:marRight w:val="0"/>
                      <w:marTop w:val="0"/>
                      <w:marBottom w:val="0"/>
                      <w:divBdr>
                        <w:top w:val="none" w:sz="0" w:space="0" w:color="auto"/>
                        <w:left w:val="none" w:sz="0" w:space="0" w:color="auto"/>
                        <w:bottom w:val="none" w:sz="0" w:space="0" w:color="auto"/>
                        <w:right w:val="none" w:sz="0" w:space="0" w:color="auto"/>
                      </w:divBdr>
                    </w:div>
                  </w:divsChild>
                </w:div>
                <w:div w:id="1734354367">
                  <w:marLeft w:val="0"/>
                  <w:marRight w:val="0"/>
                  <w:marTop w:val="0"/>
                  <w:marBottom w:val="0"/>
                  <w:divBdr>
                    <w:top w:val="none" w:sz="0" w:space="0" w:color="auto"/>
                    <w:left w:val="none" w:sz="0" w:space="0" w:color="auto"/>
                    <w:bottom w:val="none" w:sz="0" w:space="0" w:color="auto"/>
                    <w:right w:val="none" w:sz="0" w:space="0" w:color="auto"/>
                  </w:divBdr>
                  <w:divsChild>
                    <w:div w:id="1727954392">
                      <w:marLeft w:val="0"/>
                      <w:marRight w:val="0"/>
                      <w:marTop w:val="0"/>
                      <w:marBottom w:val="0"/>
                      <w:divBdr>
                        <w:top w:val="none" w:sz="0" w:space="0" w:color="auto"/>
                        <w:left w:val="none" w:sz="0" w:space="0" w:color="auto"/>
                        <w:bottom w:val="none" w:sz="0" w:space="0" w:color="auto"/>
                        <w:right w:val="none" w:sz="0" w:space="0" w:color="auto"/>
                      </w:divBdr>
                    </w:div>
                  </w:divsChild>
                </w:div>
                <w:div w:id="852689112">
                  <w:marLeft w:val="0"/>
                  <w:marRight w:val="0"/>
                  <w:marTop w:val="0"/>
                  <w:marBottom w:val="0"/>
                  <w:divBdr>
                    <w:top w:val="none" w:sz="0" w:space="0" w:color="auto"/>
                    <w:left w:val="none" w:sz="0" w:space="0" w:color="auto"/>
                    <w:bottom w:val="none" w:sz="0" w:space="0" w:color="auto"/>
                    <w:right w:val="none" w:sz="0" w:space="0" w:color="auto"/>
                  </w:divBdr>
                  <w:divsChild>
                    <w:div w:id="384254485">
                      <w:marLeft w:val="0"/>
                      <w:marRight w:val="0"/>
                      <w:marTop w:val="0"/>
                      <w:marBottom w:val="0"/>
                      <w:divBdr>
                        <w:top w:val="none" w:sz="0" w:space="0" w:color="auto"/>
                        <w:left w:val="none" w:sz="0" w:space="0" w:color="auto"/>
                        <w:bottom w:val="none" w:sz="0" w:space="0" w:color="auto"/>
                        <w:right w:val="none" w:sz="0" w:space="0" w:color="auto"/>
                      </w:divBdr>
                    </w:div>
                  </w:divsChild>
                </w:div>
                <w:div w:id="450630910">
                  <w:marLeft w:val="0"/>
                  <w:marRight w:val="0"/>
                  <w:marTop w:val="0"/>
                  <w:marBottom w:val="0"/>
                  <w:divBdr>
                    <w:top w:val="none" w:sz="0" w:space="0" w:color="auto"/>
                    <w:left w:val="none" w:sz="0" w:space="0" w:color="auto"/>
                    <w:bottom w:val="none" w:sz="0" w:space="0" w:color="auto"/>
                    <w:right w:val="none" w:sz="0" w:space="0" w:color="auto"/>
                  </w:divBdr>
                  <w:divsChild>
                    <w:div w:id="1493910046">
                      <w:marLeft w:val="0"/>
                      <w:marRight w:val="0"/>
                      <w:marTop w:val="0"/>
                      <w:marBottom w:val="0"/>
                      <w:divBdr>
                        <w:top w:val="none" w:sz="0" w:space="0" w:color="auto"/>
                        <w:left w:val="none" w:sz="0" w:space="0" w:color="auto"/>
                        <w:bottom w:val="none" w:sz="0" w:space="0" w:color="auto"/>
                        <w:right w:val="none" w:sz="0" w:space="0" w:color="auto"/>
                      </w:divBdr>
                    </w:div>
                  </w:divsChild>
                </w:div>
                <w:div w:id="1590964916">
                  <w:marLeft w:val="0"/>
                  <w:marRight w:val="0"/>
                  <w:marTop w:val="0"/>
                  <w:marBottom w:val="0"/>
                  <w:divBdr>
                    <w:top w:val="none" w:sz="0" w:space="0" w:color="auto"/>
                    <w:left w:val="none" w:sz="0" w:space="0" w:color="auto"/>
                    <w:bottom w:val="none" w:sz="0" w:space="0" w:color="auto"/>
                    <w:right w:val="none" w:sz="0" w:space="0" w:color="auto"/>
                  </w:divBdr>
                  <w:divsChild>
                    <w:div w:id="1775247982">
                      <w:marLeft w:val="0"/>
                      <w:marRight w:val="0"/>
                      <w:marTop w:val="0"/>
                      <w:marBottom w:val="0"/>
                      <w:divBdr>
                        <w:top w:val="none" w:sz="0" w:space="0" w:color="auto"/>
                        <w:left w:val="none" w:sz="0" w:space="0" w:color="auto"/>
                        <w:bottom w:val="none" w:sz="0" w:space="0" w:color="auto"/>
                        <w:right w:val="none" w:sz="0" w:space="0" w:color="auto"/>
                      </w:divBdr>
                    </w:div>
                  </w:divsChild>
                </w:div>
                <w:div w:id="267125570">
                  <w:marLeft w:val="0"/>
                  <w:marRight w:val="0"/>
                  <w:marTop w:val="0"/>
                  <w:marBottom w:val="0"/>
                  <w:divBdr>
                    <w:top w:val="none" w:sz="0" w:space="0" w:color="auto"/>
                    <w:left w:val="none" w:sz="0" w:space="0" w:color="auto"/>
                    <w:bottom w:val="none" w:sz="0" w:space="0" w:color="auto"/>
                    <w:right w:val="none" w:sz="0" w:space="0" w:color="auto"/>
                  </w:divBdr>
                  <w:divsChild>
                    <w:div w:id="959266651">
                      <w:marLeft w:val="0"/>
                      <w:marRight w:val="0"/>
                      <w:marTop w:val="0"/>
                      <w:marBottom w:val="0"/>
                      <w:divBdr>
                        <w:top w:val="none" w:sz="0" w:space="0" w:color="auto"/>
                        <w:left w:val="none" w:sz="0" w:space="0" w:color="auto"/>
                        <w:bottom w:val="none" w:sz="0" w:space="0" w:color="auto"/>
                        <w:right w:val="none" w:sz="0" w:space="0" w:color="auto"/>
                      </w:divBdr>
                    </w:div>
                  </w:divsChild>
                </w:div>
                <w:div w:id="1388187195">
                  <w:marLeft w:val="0"/>
                  <w:marRight w:val="0"/>
                  <w:marTop w:val="0"/>
                  <w:marBottom w:val="0"/>
                  <w:divBdr>
                    <w:top w:val="none" w:sz="0" w:space="0" w:color="auto"/>
                    <w:left w:val="none" w:sz="0" w:space="0" w:color="auto"/>
                    <w:bottom w:val="none" w:sz="0" w:space="0" w:color="auto"/>
                    <w:right w:val="none" w:sz="0" w:space="0" w:color="auto"/>
                  </w:divBdr>
                  <w:divsChild>
                    <w:div w:id="1993290607">
                      <w:marLeft w:val="0"/>
                      <w:marRight w:val="0"/>
                      <w:marTop w:val="0"/>
                      <w:marBottom w:val="0"/>
                      <w:divBdr>
                        <w:top w:val="none" w:sz="0" w:space="0" w:color="auto"/>
                        <w:left w:val="none" w:sz="0" w:space="0" w:color="auto"/>
                        <w:bottom w:val="none" w:sz="0" w:space="0" w:color="auto"/>
                        <w:right w:val="none" w:sz="0" w:space="0" w:color="auto"/>
                      </w:divBdr>
                    </w:div>
                  </w:divsChild>
                </w:div>
                <w:div w:id="1379553916">
                  <w:marLeft w:val="0"/>
                  <w:marRight w:val="0"/>
                  <w:marTop w:val="0"/>
                  <w:marBottom w:val="0"/>
                  <w:divBdr>
                    <w:top w:val="none" w:sz="0" w:space="0" w:color="auto"/>
                    <w:left w:val="none" w:sz="0" w:space="0" w:color="auto"/>
                    <w:bottom w:val="none" w:sz="0" w:space="0" w:color="auto"/>
                    <w:right w:val="none" w:sz="0" w:space="0" w:color="auto"/>
                  </w:divBdr>
                  <w:divsChild>
                    <w:div w:id="1958678661">
                      <w:marLeft w:val="0"/>
                      <w:marRight w:val="0"/>
                      <w:marTop w:val="0"/>
                      <w:marBottom w:val="0"/>
                      <w:divBdr>
                        <w:top w:val="none" w:sz="0" w:space="0" w:color="auto"/>
                        <w:left w:val="none" w:sz="0" w:space="0" w:color="auto"/>
                        <w:bottom w:val="none" w:sz="0" w:space="0" w:color="auto"/>
                        <w:right w:val="none" w:sz="0" w:space="0" w:color="auto"/>
                      </w:divBdr>
                    </w:div>
                  </w:divsChild>
                </w:div>
                <w:div w:id="2051147695">
                  <w:marLeft w:val="0"/>
                  <w:marRight w:val="0"/>
                  <w:marTop w:val="0"/>
                  <w:marBottom w:val="0"/>
                  <w:divBdr>
                    <w:top w:val="none" w:sz="0" w:space="0" w:color="auto"/>
                    <w:left w:val="none" w:sz="0" w:space="0" w:color="auto"/>
                    <w:bottom w:val="none" w:sz="0" w:space="0" w:color="auto"/>
                    <w:right w:val="none" w:sz="0" w:space="0" w:color="auto"/>
                  </w:divBdr>
                  <w:divsChild>
                    <w:div w:id="233324612">
                      <w:marLeft w:val="0"/>
                      <w:marRight w:val="0"/>
                      <w:marTop w:val="0"/>
                      <w:marBottom w:val="0"/>
                      <w:divBdr>
                        <w:top w:val="none" w:sz="0" w:space="0" w:color="auto"/>
                        <w:left w:val="none" w:sz="0" w:space="0" w:color="auto"/>
                        <w:bottom w:val="none" w:sz="0" w:space="0" w:color="auto"/>
                        <w:right w:val="none" w:sz="0" w:space="0" w:color="auto"/>
                      </w:divBdr>
                    </w:div>
                  </w:divsChild>
                </w:div>
                <w:div w:id="308294451">
                  <w:marLeft w:val="0"/>
                  <w:marRight w:val="0"/>
                  <w:marTop w:val="0"/>
                  <w:marBottom w:val="0"/>
                  <w:divBdr>
                    <w:top w:val="none" w:sz="0" w:space="0" w:color="auto"/>
                    <w:left w:val="none" w:sz="0" w:space="0" w:color="auto"/>
                    <w:bottom w:val="none" w:sz="0" w:space="0" w:color="auto"/>
                    <w:right w:val="none" w:sz="0" w:space="0" w:color="auto"/>
                  </w:divBdr>
                  <w:divsChild>
                    <w:div w:id="1531455067">
                      <w:marLeft w:val="0"/>
                      <w:marRight w:val="0"/>
                      <w:marTop w:val="0"/>
                      <w:marBottom w:val="0"/>
                      <w:divBdr>
                        <w:top w:val="none" w:sz="0" w:space="0" w:color="auto"/>
                        <w:left w:val="none" w:sz="0" w:space="0" w:color="auto"/>
                        <w:bottom w:val="none" w:sz="0" w:space="0" w:color="auto"/>
                        <w:right w:val="none" w:sz="0" w:space="0" w:color="auto"/>
                      </w:divBdr>
                    </w:div>
                  </w:divsChild>
                </w:div>
                <w:div w:id="514731996">
                  <w:marLeft w:val="0"/>
                  <w:marRight w:val="0"/>
                  <w:marTop w:val="0"/>
                  <w:marBottom w:val="0"/>
                  <w:divBdr>
                    <w:top w:val="none" w:sz="0" w:space="0" w:color="auto"/>
                    <w:left w:val="none" w:sz="0" w:space="0" w:color="auto"/>
                    <w:bottom w:val="none" w:sz="0" w:space="0" w:color="auto"/>
                    <w:right w:val="none" w:sz="0" w:space="0" w:color="auto"/>
                  </w:divBdr>
                  <w:divsChild>
                    <w:div w:id="810484940">
                      <w:marLeft w:val="0"/>
                      <w:marRight w:val="0"/>
                      <w:marTop w:val="0"/>
                      <w:marBottom w:val="0"/>
                      <w:divBdr>
                        <w:top w:val="none" w:sz="0" w:space="0" w:color="auto"/>
                        <w:left w:val="none" w:sz="0" w:space="0" w:color="auto"/>
                        <w:bottom w:val="none" w:sz="0" w:space="0" w:color="auto"/>
                        <w:right w:val="none" w:sz="0" w:space="0" w:color="auto"/>
                      </w:divBdr>
                    </w:div>
                  </w:divsChild>
                </w:div>
                <w:div w:id="268506901">
                  <w:marLeft w:val="0"/>
                  <w:marRight w:val="0"/>
                  <w:marTop w:val="0"/>
                  <w:marBottom w:val="0"/>
                  <w:divBdr>
                    <w:top w:val="none" w:sz="0" w:space="0" w:color="auto"/>
                    <w:left w:val="none" w:sz="0" w:space="0" w:color="auto"/>
                    <w:bottom w:val="none" w:sz="0" w:space="0" w:color="auto"/>
                    <w:right w:val="none" w:sz="0" w:space="0" w:color="auto"/>
                  </w:divBdr>
                  <w:divsChild>
                    <w:div w:id="719593284">
                      <w:marLeft w:val="0"/>
                      <w:marRight w:val="0"/>
                      <w:marTop w:val="0"/>
                      <w:marBottom w:val="0"/>
                      <w:divBdr>
                        <w:top w:val="none" w:sz="0" w:space="0" w:color="auto"/>
                        <w:left w:val="none" w:sz="0" w:space="0" w:color="auto"/>
                        <w:bottom w:val="none" w:sz="0" w:space="0" w:color="auto"/>
                        <w:right w:val="none" w:sz="0" w:space="0" w:color="auto"/>
                      </w:divBdr>
                    </w:div>
                  </w:divsChild>
                </w:div>
                <w:div w:id="332074684">
                  <w:marLeft w:val="0"/>
                  <w:marRight w:val="0"/>
                  <w:marTop w:val="0"/>
                  <w:marBottom w:val="0"/>
                  <w:divBdr>
                    <w:top w:val="none" w:sz="0" w:space="0" w:color="auto"/>
                    <w:left w:val="none" w:sz="0" w:space="0" w:color="auto"/>
                    <w:bottom w:val="none" w:sz="0" w:space="0" w:color="auto"/>
                    <w:right w:val="none" w:sz="0" w:space="0" w:color="auto"/>
                  </w:divBdr>
                  <w:divsChild>
                    <w:div w:id="7099802">
                      <w:marLeft w:val="0"/>
                      <w:marRight w:val="0"/>
                      <w:marTop w:val="0"/>
                      <w:marBottom w:val="0"/>
                      <w:divBdr>
                        <w:top w:val="none" w:sz="0" w:space="0" w:color="auto"/>
                        <w:left w:val="none" w:sz="0" w:space="0" w:color="auto"/>
                        <w:bottom w:val="none" w:sz="0" w:space="0" w:color="auto"/>
                        <w:right w:val="none" w:sz="0" w:space="0" w:color="auto"/>
                      </w:divBdr>
                    </w:div>
                  </w:divsChild>
                </w:div>
                <w:div w:id="1897009226">
                  <w:marLeft w:val="0"/>
                  <w:marRight w:val="0"/>
                  <w:marTop w:val="0"/>
                  <w:marBottom w:val="0"/>
                  <w:divBdr>
                    <w:top w:val="none" w:sz="0" w:space="0" w:color="auto"/>
                    <w:left w:val="none" w:sz="0" w:space="0" w:color="auto"/>
                    <w:bottom w:val="none" w:sz="0" w:space="0" w:color="auto"/>
                    <w:right w:val="none" w:sz="0" w:space="0" w:color="auto"/>
                  </w:divBdr>
                  <w:divsChild>
                    <w:div w:id="1088841655">
                      <w:marLeft w:val="0"/>
                      <w:marRight w:val="0"/>
                      <w:marTop w:val="0"/>
                      <w:marBottom w:val="0"/>
                      <w:divBdr>
                        <w:top w:val="none" w:sz="0" w:space="0" w:color="auto"/>
                        <w:left w:val="none" w:sz="0" w:space="0" w:color="auto"/>
                        <w:bottom w:val="none" w:sz="0" w:space="0" w:color="auto"/>
                        <w:right w:val="none" w:sz="0" w:space="0" w:color="auto"/>
                      </w:divBdr>
                    </w:div>
                  </w:divsChild>
                </w:div>
                <w:div w:id="1469205994">
                  <w:marLeft w:val="0"/>
                  <w:marRight w:val="0"/>
                  <w:marTop w:val="0"/>
                  <w:marBottom w:val="0"/>
                  <w:divBdr>
                    <w:top w:val="none" w:sz="0" w:space="0" w:color="auto"/>
                    <w:left w:val="none" w:sz="0" w:space="0" w:color="auto"/>
                    <w:bottom w:val="none" w:sz="0" w:space="0" w:color="auto"/>
                    <w:right w:val="none" w:sz="0" w:space="0" w:color="auto"/>
                  </w:divBdr>
                  <w:divsChild>
                    <w:div w:id="1757822579">
                      <w:marLeft w:val="0"/>
                      <w:marRight w:val="0"/>
                      <w:marTop w:val="0"/>
                      <w:marBottom w:val="0"/>
                      <w:divBdr>
                        <w:top w:val="none" w:sz="0" w:space="0" w:color="auto"/>
                        <w:left w:val="none" w:sz="0" w:space="0" w:color="auto"/>
                        <w:bottom w:val="none" w:sz="0" w:space="0" w:color="auto"/>
                        <w:right w:val="none" w:sz="0" w:space="0" w:color="auto"/>
                      </w:divBdr>
                    </w:div>
                  </w:divsChild>
                </w:div>
                <w:div w:id="273638273">
                  <w:marLeft w:val="0"/>
                  <w:marRight w:val="0"/>
                  <w:marTop w:val="0"/>
                  <w:marBottom w:val="0"/>
                  <w:divBdr>
                    <w:top w:val="none" w:sz="0" w:space="0" w:color="auto"/>
                    <w:left w:val="none" w:sz="0" w:space="0" w:color="auto"/>
                    <w:bottom w:val="none" w:sz="0" w:space="0" w:color="auto"/>
                    <w:right w:val="none" w:sz="0" w:space="0" w:color="auto"/>
                  </w:divBdr>
                  <w:divsChild>
                    <w:div w:id="837892097">
                      <w:marLeft w:val="0"/>
                      <w:marRight w:val="0"/>
                      <w:marTop w:val="0"/>
                      <w:marBottom w:val="0"/>
                      <w:divBdr>
                        <w:top w:val="none" w:sz="0" w:space="0" w:color="auto"/>
                        <w:left w:val="none" w:sz="0" w:space="0" w:color="auto"/>
                        <w:bottom w:val="none" w:sz="0" w:space="0" w:color="auto"/>
                        <w:right w:val="none" w:sz="0" w:space="0" w:color="auto"/>
                      </w:divBdr>
                    </w:div>
                  </w:divsChild>
                </w:div>
                <w:div w:id="2040927955">
                  <w:marLeft w:val="0"/>
                  <w:marRight w:val="0"/>
                  <w:marTop w:val="0"/>
                  <w:marBottom w:val="0"/>
                  <w:divBdr>
                    <w:top w:val="none" w:sz="0" w:space="0" w:color="auto"/>
                    <w:left w:val="none" w:sz="0" w:space="0" w:color="auto"/>
                    <w:bottom w:val="none" w:sz="0" w:space="0" w:color="auto"/>
                    <w:right w:val="none" w:sz="0" w:space="0" w:color="auto"/>
                  </w:divBdr>
                  <w:divsChild>
                    <w:div w:id="1655336017">
                      <w:marLeft w:val="0"/>
                      <w:marRight w:val="0"/>
                      <w:marTop w:val="0"/>
                      <w:marBottom w:val="0"/>
                      <w:divBdr>
                        <w:top w:val="none" w:sz="0" w:space="0" w:color="auto"/>
                        <w:left w:val="none" w:sz="0" w:space="0" w:color="auto"/>
                        <w:bottom w:val="none" w:sz="0" w:space="0" w:color="auto"/>
                        <w:right w:val="none" w:sz="0" w:space="0" w:color="auto"/>
                      </w:divBdr>
                    </w:div>
                  </w:divsChild>
                </w:div>
                <w:div w:id="1694915009">
                  <w:marLeft w:val="0"/>
                  <w:marRight w:val="0"/>
                  <w:marTop w:val="0"/>
                  <w:marBottom w:val="0"/>
                  <w:divBdr>
                    <w:top w:val="none" w:sz="0" w:space="0" w:color="auto"/>
                    <w:left w:val="none" w:sz="0" w:space="0" w:color="auto"/>
                    <w:bottom w:val="none" w:sz="0" w:space="0" w:color="auto"/>
                    <w:right w:val="none" w:sz="0" w:space="0" w:color="auto"/>
                  </w:divBdr>
                  <w:divsChild>
                    <w:div w:id="801579426">
                      <w:marLeft w:val="0"/>
                      <w:marRight w:val="0"/>
                      <w:marTop w:val="0"/>
                      <w:marBottom w:val="0"/>
                      <w:divBdr>
                        <w:top w:val="none" w:sz="0" w:space="0" w:color="auto"/>
                        <w:left w:val="none" w:sz="0" w:space="0" w:color="auto"/>
                        <w:bottom w:val="none" w:sz="0" w:space="0" w:color="auto"/>
                        <w:right w:val="none" w:sz="0" w:space="0" w:color="auto"/>
                      </w:divBdr>
                    </w:div>
                  </w:divsChild>
                </w:div>
                <w:div w:id="694305597">
                  <w:marLeft w:val="0"/>
                  <w:marRight w:val="0"/>
                  <w:marTop w:val="0"/>
                  <w:marBottom w:val="0"/>
                  <w:divBdr>
                    <w:top w:val="none" w:sz="0" w:space="0" w:color="auto"/>
                    <w:left w:val="none" w:sz="0" w:space="0" w:color="auto"/>
                    <w:bottom w:val="none" w:sz="0" w:space="0" w:color="auto"/>
                    <w:right w:val="none" w:sz="0" w:space="0" w:color="auto"/>
                  </w:divBdr>
                  <w:divsChild>
                    <w:div w:id="1514032982">
                      <w:marLeft w:val="0"/>
                      <w:marRight w:val="0"/>
                      <w:marTop w:val="0"/>
                      <w:marBottom w:val="0"/>
                      <w:divBdr>
                        <w:top w:val="none" w:sz="0" w:space="0" w:color="auto"/>
                        <w:left w:val="none" w:sz="0" w:space="0" w:color="auto"/>
                        <w:bottom w:val="none" w:sz="0" w:space="0" w:color="auto"/>
                        <w:right w:val="none" w:sz="0" w:space="0" w:color="auto"/>
                      </w:divBdr>
                    </w:div>
                  </w:divsChild>
                </w:div>
                <w:div w:id="522985418">
                  <w:marLeft w:val="0"/>
                  <w:marRight w:val="0"/>
                  <w:marTop w:val="0"/>
                  <w:marBottom w:val="0"/>
                  <w:divBdr>
                    <w:top w:val="none" w:sz="0" w:space="0" w:color="auto"/>
                    <w:left w:val="none" w:sz="0" w:space="0" w:color="auto"/>
                    <w:bottom w:val="none" w:sz="0" w:space="0" w:color="auto"/>
                    <w:right w:val="none" w:sz="0" w:space="0" w:color="auto"/>
                  </w:divBdr>
                  <w:divsChild>
                    <w:div w:id="451217880">
                      <w:marLeft w:val="0"/>
                      <w:marRight w:val="0"/>
                      <w:marTop w:val="0"/>
                      <w:marBottom w:val="0"/>
                      <w:divBdr>
                        <w:top w:val="none" w:sz="0" w:space="0" w:color="auto"/>
                        <w:left w:val="none" w:sz="0" w:space="0" w:color="auto"/>
                        <w:bottom w:val="none" w:sz="0" w:space="0" w:color="auto"/>
                        <w:right w:val="none" w:sz="0" w:space="0" w:color="auto"/>
                      </w:divBdr>
                    </w:div>
                  </w:divsChild>
                </w:div>
                <w:div w:id="1867016337">
                  <w:marLeft w:val="0"/>
                  <w:marRight w:val="0"/>
                  <w:marTop w:val="0"/>
                  <w:marBottom w:val="0"/>
                  <w:divBdr>
                    <w:top w:val="none" w:sz="0" w:space="0" w:color="auto"/>
                    <w:left w:val="none" w:sz="0" w:space="0" w:color="auto"/>
                    <w:bottom w:val="none" w:sz="0" w:space="0" w:color="auto"/>
                    <w:right w:val="none" w:sz="0" w:space="0" w:color="auto"/>
                  </w:divBdr>
                  <w:divsChild>
                    <w:div w:id="334961081">
                      <w:marLeft w:val="0"/>
                      <w:marRight w:val="0"/>
                      <w:marTop w:val="0"/>
                      <w:marBottom w:val="0"/>
                      <w:divBdr>
                        <w:top w:val="none" w:sz="0" w:space="0" w:color="auto"/>
                        <w:left w:val="none" w:sz="0" w:space="0" w:color="auto"/>
                        <w:bottom w:val="none" w:sz="0" w:space="0" w:color="auto"/>
                        <w:right w:val="none" w:sz="0" w:space="0" w:color="auto"/>
                      </w:divBdr>
                    </w:div>
                  </w:divsChild>
                </w:div>
                <w:div w:id="269549599">
                  <w:marLeft w:val="0"/>
                  <w:marRight w:val="0"/>
                  <w:marTop w:val="0"/>
                  <w:marBottom w:val="0"/>
                  <w:divBdr>
                    <w:top w:val="none" w:sz="0" w:space="0" w:color="auto"/>
                    <w:left w:val="none" w:sz="0" w:space="0" w:color="auto"/>
                    <w:bottom w:val="none" w:sz="0" w:space="0" w:color="auto"/>
                    <w:right w:val="none" w:sz="0" w:space="0" w:color="auto"/>
                  </w:divBdr>
                  <w:divsChild>
                    <w:div w:id="628970395">
                      <w:marLeft w:val="0"/>
                      <w:marRight w:val="0"/>
                      <w:marTop w:val="0"/>
                      <w:marBottom w:val="0"/>
                      <w:divBdr>
                        <w:top w:val="none" w:sz="0" w:space="0" w:color="auto"/>
                        <w:left w:val="none" w:sz="0" w:space="0" w:color="auto"/>
                        <w:bottom w:val="none" w:sz="0" w:space="0" w:color="auto"/>
                        <w:right w:val="none" w:sz="0" w:space="0" w:color="auto"/>
                      </w:divBdr>
                    </w:div>
                  </w:divsChild>
                </w:div>
                <w:div w:id="343484346">
                  <w:marLeft w:val="0"/>
                  <w:marRight w:val="0"/>
                  <w:marTop w:val="0"/>
                  <w:marBottom w:val="0"/>
                  <w:divBdr>
                    <w:top w:val="none" w:sz="0" w:space="0" w:color="auto"/>
                    <w:left w:val="none" w:sz="0" w:space="0" w:color="auto"/>
                    <w:bottom w:val="none" w:sz="0" w:space="0" w:color="auto"/>
                    <w:right w:val="none" w:sz="0" w:space="0" w:color="auto"/>
                  </w:divBdr>
                  <w:divsChild>
                    <w:div w:id="639000149">
                      <w:marLeft w:val="0"/>
                      <w:marRight w:val="0"/>
                      <w:marTop w:val="0"/>
                      <w:marBottom w:val="0"/>
                      <w:divBdr>
                        <w:top w:val="none" w:sz="0" w:space="0" w:color="auto"/>
                        <w:left w:val="none" w:sz="0" w:space="0" w:color="auto"/>
                        <w:bottom w:val="none" w:sz="0" w:space="0" w:color="auto"/>
                        <w:right w:val="none" w:sz="0" w:space="0" w:color="auto"/>
                      </w:divBdr>
                    </w:div>
                  </w:divsChild>
                </w:div>
                <w:div w:id="425004060">
                  <w:marLeft w:val="0"/>
                  <w:marRight w:val="0"/>
                  <w:marTop w:val="0"/>
                  <w:marBottom w:val="0"/>
                  <w:divBdr>
                    <w:top w:val="none" w:sz="0" w:space="0" w:color="auto"/>
                    <w:left w:val="none" w:sz="0" w:space="0" w:color="auto"/>
                    <w:bottom w:val="none" w:sz="0" w:space="0" w:color="auto"/>
                    <w:right w:val="none" w:sz="0" w:space="0" w:color="auto"/>
                  </w:divBdr>
                  <w:divsChild>
                    <w:div w:id="246306225">
                      <w:marLeft w:val="0"/>
                      <w:marRight w:val="0"/>
                      <w:marTop w:val="0"/>
                      <w:marBottom w:val="0"/>
                      <w:divBdr>
                        <w:top w:val="none" w:sz="0" w:space="0" w:color="auto"/>
                        <w:left w:val="none" w:sz="0" w:space="0" w:color="auto"/>
                        <w:bottom w:val="none" w:sz="0" w:space="0" w:color="auto"/>
                        <w:right w:val="none" w:sz="0" w:space="0" w:color="auto"/>
                      </w:divBdr>
                    </w:div>
                  </w:divsChild>
                </w:div>
                <w:div w:id="2136023146">
                  <w:marLeft w:val="0"/>
                  <w:marRight w:val="0"/>
                  <w:marTop w:val="0"/>
                  <w:marBottom w:val="0"/>
                  <w:divBdr>
                    <w:top w:val="none" w:sz="0" w:space="0" w:color="auto"/>
                    <w:left w:val="none" w:sz="0" w:space="0" w:color="auto"/>
                    <w:bottom w:val="none" w:sz="0" w:space="0" w:color="auto"/>
                    <w:right w:val="none" w:sz="0" w:space="0" w:color="auto"/>
                  </w:divBdr>
                  <w:divsChild>
                    <w:div w:id="646252024">
                      <w:marLeft w:val="0"/>
                      <w:marRight w:val="0"/>
                      <w:marTop w:val="0"/>
                      <w:marBottom w:val="0"/>
                      <w:divBdr>
                        <w:top w:val="none" w:sz="0" w:space="0" w:color="auto"/>
                        <w:left w:val="none" w:sz="0" w:space="0" w:color="auto"/>
                        <w:bottom w:val="none" w:sz="0" w:space="0" w:color="auto"/>
                        <w:right w:val="none" w:sz="0" w:space="0" w:color="auto"/>
                      </w:divBdr>
                    </w:div>
                  </w:divsChild>
                </w:div>
                <w:div w:id="1066956739">
                  <w:marLeft w:val="0"/>
                  <w:marRight w:val="0"/>
                  <w:marTop w:val="0"/>
                  <w:marBottom w:val="0"/>
                  <w:divBdr>
                    <w:top w:val="none" w:sz="0" w:space="0" w:color="auto"/>
                    <w:left w:val="none" w:sz="0" w:space="0" w:color="auto"/>
                    <w:bottom w:val="none" w:sz="0" w:space="0" w:color="auto"/>
                    <w:right w:val="none" w:sz="0" w:space="0" w:color="auto"/>
                  </w:divBdr>
                  <w:divsChild>
                    <w:div w:id="333652185">
                      <w:marLeft w:val="0"/>
                      <w:marRight w:val="0"/>
                      <w:marTop w:val="0"/>
                      <w:marBottom w:val="0"/>
                      <w:divBdr>
                        <w:top w:val="none" w:sz="0" w:space="0" w:color="auto"/>
                        <w:left w:val="none" w:sz="0" w:space="0" w:color="auto"/>
                        <w:bottom w:val="none" w:sz="0" w:space="0" w:color="auto"/>
                        <w:right w:val="none" w:sz="0" w:space="0" w:color="auto"/>
                      </w:divBdr>
                    </w:div>
                  </w:divsChild>
                </w:div>
                <w:div w:id="1771393088">
                  <w:marLeft w:val="0"/>
                  <w:marRight w:val="0"/>
                  <w:marTop w:val="0"/>
                  <w:marBottom w:val="0"/>
                  <w:divBdr>
                    <w:top w:val="none" w:sz="0" w:space="0" w:color="auto"/>
                    <w:left w:val="none" w:sz="0" w:space="0" w:color="auto"/>
                    <w:bottom w:val="none" w:sz="0" w:space="0" w:color="auto"/>
                    <w:right w:val="none" w:sz="0" w:space="0" w:color="auto"/>
                  </w:divBdr>
                  <w:divsChild>
                    <w:div w:id="774204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0226547">
          <w:marLeft w:val="0"/>
          <w:marRight w:val="0"/>
          <w:marTop w:val="0"/>
          <w:marBottom w:val="0"/>
          <w:divBdr>
            <w:top w:val="none" w:sz="0" w:space="0" w:color="auto"/>
            <w:left w:val="none" w:sz="0" w:space="0" w:color="auto"/>
            <w:bottom w:val="none" w:sz="0" w:space="0" w:color="auto"/>
            <w:right w:val="none" w:sz="0" w:space="0" w:color="auto"/>
          </w:divBdr>
          <w:divsChild>
            <w:div w:id="580603647">
              <w:marLeft w:val="0"/>
              <w:marRight w:val="0"/>
              <w:marTop w:val="0"/>
              <w:marBottom w:val="0"/>
              <w:divBdr>
                <w:top w:val="none" w:sz="0" w:space="0" w:color="auto"/>
                <w:left w:val="none" w:sz="0" w:space="0" w:color="auto"/>
                <w:bottom w:val="none" w:sz="0" w:space="0" w:color="auto"/>
                <w:right w:val="none" w:sz="0" w:space="0" w:color="auto"/>
              </w:divBdr>
              <w:divsChild>
                <w:div w:id="922837634">
                  <w:marLeft w:val="0"/>
                  <w:marRight w:val="0"/>
                  <w:marTop w:val="0"/>
                  <w:marBottom w:val="0"/>
                  <w:divBdr>
                    <w:top w:val="none" w:sz="0" w:space="0" w:color="auto"/>
                    <w:left w:val="none" w:sz="0" w:space="0" w:color="auto"/>
                    <w:bottom w:val="none" w:sz="0" w:space="0" w:color="auto"/>
                    <w:right w:val="none" w:sz="0" w:space="0" w:color="auto"/>
                  </w:divBdr>
                  <w:divsChild>
                    <w:div w:id="2019965167">
                      <w:marLeft w:val="0"/>
                      <w:marRight w:val="0"/>
                      <w:marTop w:val="0"/>
                      <w:marBottom w:val="0"/>
                      <w:divBdr>
                        <w:top w:val="none" w:sz="0" w:space="0" w:color="auto"/>
                        <w:left w:val="none" w:sz="0" w:space="0" w:color="auto"/>
                        <w:bottom w:val="none" w:sz="0" w:space="0" w:color="auto"/>
                        <w:right w:val="none" w:sz="0" w:space="0" w:color="auto"/>
                      </w:divBdr>
                    </w:div>
                  </w:divsChild>
                </w:div>
                <w:div w:id="60251964">
                  <w:marLeft w:val="0"/>
                  <w:marRight w:val="0"/>
                  <w:marTop w:val="0"/>
                  <w:marBottom w:val="0"/>
                  <w:divBdr>
                    <w:top w:val="none" w:sz="0" w:space="0" w:color="auto"/>
                    <w:left w:val="none" w:sz="0" w:space="0" w:color="auto"/>
                    <w:bottom w:val="none" w:sz="0" w:space="0" w:color="auto"/>
                    <w:right w:val="none" w:sz="0" w:space="0" w:color="auto"/>
                  </w:divBdr>
                  <w:divsChild>
                    <w:div w:id="1166166244">
                      <w:marLeft w:val="0"/>
                      <w:marRight w:val="0"/>
                      <w:marTop w:val="0"/>
                      <w:marBottom w:val="0"/>
                      <w:divBdr>
                        <w:top w:val="none" w:sz="0" w:space="0" w:color="auto"/>
                        <w:left w:val="none" w:sz="0" w:space="0" w:color="auto"/>
                        <w:bottom w:val="none" w:sz="0" w:space="0" w:color="auto"/>
                        <w:right w:val="none" w:sz="0" w:space="0" w:color="auto"/>
                      </w:divBdr>
                    </w:div>
                  </w:divsChild>
                </w:div>
                <w:div w:id="280378645">
                  <w:marLeft w:val="0"/>
                  <w:marRight w:val="0"/>
                  <w:marTop w:val="0"/>
                  <w:marBottom w:val="0"/>
                  <w:divBdr>
                    <w:top w:val="none" w:sz="0" w:space="0" w:color="auto"/>
                    <w:left w:val="none" w:sz="0" w:space="0" w:color="auto"/>
                    <w:bottom w:val="none" w:sz="0" w:space="0" w:color="auto"/>
                    <w:right w:val="none" w:sz="0" w:space="0" w:color="auto"/>
                  </w:divBdr>
                  <w:divsChild>
                    <w:div w:id="451872175">
                      <w:marLeft w:val="0"/>
                      <w:marRight w:val="0"/>
                      <w:marTop w:val="0"/>
                      <w:marBottom w:val="0"/>
                      <w:divBdr>
                        <w:top w:val="none" w:sz="0" w:space="0" w:color="auto"/>
                        <w:left w:val="none" w:sz="0" w:space="0" w:color="auto"/>
                        <w:bottom w:val="none" w:sz="0" w:space="0" w:color="auto"/>
                        <w:right w:val="none" w:sz="0" w:space="0" w:color="auto"/>
                      </w:divBdr>
                    </w:div>
                  </w:divsChild>
                </w:div>
                <w:div w:id="2021393512">
                  <w:marLeft w:val="0"/>
                  <w:marRight w:val="0"/>
                  <w:marTop w:val="0"/>
                  <w:marBottom w:val="0"/>
                  <w:divBdr>
                    <w:top w:val="none" w:sz="0" w:space="0" w:color="auto"/>
                    <w:left w:val="none" w:sz="0" w:space="0" w:color="auto"/>
                    <w:bottom w:val="none" w:sz="0" w:space="0" w:color="auto"/>
                    <w:right w:val="none" w:sz="0" w:space="0" w:color="auto"/>
                  </w:divBdr>
                  <w:divsChild>
                    <w:div w:id="1487089413">
                      <w:marLeft w:val="0"/>
                      <w:marRight w:val="0"/>
                      <w:marTop w:val="0"/>
                      <w:marBottom w:val="0"/>
                      <w:divBdr>
                        <w:top w:val="none" w:sz="0" w:space="0" w:color="auto"/>
                        <w:left w:val="none" w:sz="0" w:space="0" w:color="auto"/>
                        <w:bottom w:val="none" w:sz="0" w:space="0" w:color="auto"/>
                        <w:right w:val="none" w:sz="0" w:space="0" w:color="auto"/>
                      </w:divBdr>
                    </w:div>
                  </w:divsChild>
                </w:div>
                <w:div w:id="28529894">
                  <w:marLeft w:val="0"/>
                  <w:marRight w:val="0"/>
                  <w:marTop w:val="0"/>
                  <w:marBottom w:val="0"/>
                  <w:divBdr>
                    <w:top w:val="none" w:sz="0" w:space="0" w:color="auto"/>
                    <w:left w:val="none" w:sz="0" w:space="0" w:color="auto"/>
                    <w:bottom w:val="none" w:sz="0" w:space="0" w:color="auto"/>
                    <w:right w:val="none" w:sz="0" w:space="0" w:color="auto"/>
                  </w:divBdr>
                  <w:divsChild>
                    <w:div w:id="389033874">
                      <w:marLeft w:val="0"/>
                      <w:marRight w:val="0"/>
                      <w:marTop w:val="0"/>
                      <w:marBottom w:val="0"/>
                      <w:divBdr>
                        <w:top w:val="none" w:sz="0" w:space="0" w:color="auto"/>
                        <w:left w:val="none" w:sz="0" w:space="0" w:color="auto"/>
                        <w:bottom w:val="none" w:sz="0" w:space="0" w:color="auto"/>
                        <w:right w:val="none" w:sz="0" w:space="0" w:color="auto"/>
                      </w:divBdr>
                    </w:div>
                  </w:divsChild>
                </w:div>
                <w:div w:id="1939486889">
                  <w:marLeft w:val="0"/>
                  <w:marRight w:val="0"/>
                  <w:marTop w:val="0"/>
                  <w:marBottom w:val="0"/>
                  <w:divBdr>
                    <w:top w:val="none" w:sz="0" w:space="0" w:color="auto"/>
                    <w:left w:val="none" w:sz="0" w:space="0" w:color="auto"/>
                    <w:bottom w:val="none" w:sz="0" w:space="0" w:color="auto"/>
                    <w:right w:val="none" w:sz="0" w:space="0" w:color="auto"/>
                  </w:divBdr>
                  <w:divsChild>
                    <w:div w:id="464784865">
                      <w:marLeft w:val="0"/>
                      <w:marRight w:val="0"/>
                      <w:marTop w:val="0"/>
                      <w:marBottom w:val="0"/>
                      <w:divBdr>
                        <w:top w:val="none" w:sz="0" w:space="0" w:color="auto"/>
                        <w:left w:val="none" w:sz="0" w:space="0" w:color="auto"/>
                        <w:bottom w:val="none" w:sz="0" w:space="0" w:color="auto"/>
                        <w:right w:val="none" w:sz="0" w:space="0" w:color="auto"/>
                      </w:divBdr>
                    </w:div>
                  </w:divsChild>
                </w:div>
                <w:div w:id="88042131">
                  <w:marLeft w:val="0"/>
                  <w:marRight w:val="0"/>
                  <w:marTop w:val="0"/>
                  <w:marBottom w:val="0"/>
                  <w:divBdr>
                    <w:top w:val="none" w:sz="0" w:space="0" w:color="auto"/>
                    <w:left w:val="none" w:sz="0" w:space="0" w:color="auto"/>
                    <w:bottom w:val="none" w:sz="0" w:space="0" w:color="auto"/>
                    <w:right w:val="none" w:sz="0" w:space="0" w:color="auto"/>
                  </w:divBdr>
                  <w:divsChild>
                    <w:div w:id="1086343280">
                      <w:marLeft w:val="0"/>
                      <w:marRight w:val="0"/>
                      <w:marTop w:val="0"/>
                      <w:marBottom w:val="0"/>
                      <w:divBdr>
                        <w:top w:val="none" w:sz="0" w:space="0" w:color="auto"/>
                        <w:left w:val="none" w:sz="0" w:space="0" w:color="auto"/>
                        <w:bottom w:val="none" w:sz="0" w:space="0" w:color="auto"/>
                        <w:right w:val="none" w:sz="0" w:space="0" w:color="auto"/>
                      </w:divBdr>
                    </w:div>
                  </w:divsChild>
                </w:div>
                <w:div w:id="943225426">
                  <w:marLeft w:val="0"/>
                  <w:marRight w:val="0"/>
                  <w:marTop w:val="0"/>
                  <w:marBottom w:val="0"/>
                  <w:divBdr>
                    <w:top w:val="none" w:sz="0" w:space="0" w:color="auto"/>
                    <w:left w:val="none" w:sz="0" w:space="0" w:color="auto"/>
                    <w:bottom w:val="none" w:sz="0" w:space="0" w:color="auto"/>
                    <w:right w:val="none" w:sz="0" w:space="0" w:color="auto"/>
                  </w:divBdr>
                  <w:divsChild>
                    <w:div w:id="517348852">
                      <w:marLeft w:val="0"/>
                      <w:marRight w:val="0"/>
                      <w:marTop w:val="0"/>
                      <w:marBottom w:val="0"/>
                      <w:divBdr>
                        <w:top w:val="none" w:sz="0" w:space="0" w:color="auto"/>
                        <w:left w:val="none" w:sz="0" w:space="0" w:color="auto"/>
                        <w:bottom w:val="none" w:sz="0" w:space="0" w:color="auto"/>
                        <w:right w:val="none" w:sz="0" w:space="0" w:color="auto"/>
                      </w:divBdr>
                    </w:div>
                  </w:divsChild>
                </w:div>
                <w:div w:id="1202136475">
                  <w:marLeft w:val="0"/>
                  <w:marRight w:val="0"/>
                  <w:marTop w:val="0"/>
                  <w:marBottom w:val="0"/>
                  <w:divBdr>
                    <w:top w:val="none" w:sz="0" w:space="0" w:color="auto"/>
                    <w:left w:val="none" w:sz="0" w:space="0" w:color="auto"/>
                    <w:bottom w:val="none" w:sz="0" w:space="0" w:color="auto"/>
                    <w:right w:val="none" w:sz="0" w:space="0" w:color="auto"/>
                  </w:divBdr>
                  <w:divsChild>
                    <w:div w:id="1060137106">
                      <w:marLeft w:val="0"/>
                      <w:marRight w:val="0"/>
                      <w:marTop w:val="0"/>
                      <w:marBottom w:val="0"/>
                      <w:divBdr>
                        <w:top w:val="none" w:sz="0" w:space="0" w:color="auto"/>
                        <w:left w:val="none" w:sz="0" w:space="0" w:color="auto"/>
                        <w:bottom w:val="none" w:sz="0" w:space="0" w:color="auto"/>
                        <w:right w:val="none" w:sz="0" w:space="0" w:color="auto"/>
                      </w:divBdr>
                    </w:div>
                  </w:divsChild>
                </w:div>
                <w:div w:id="772092172">
                  <w:marLeft w:val="0"/>
                  <w:marRight w:val="0"/>
                  <w:marTop w:val="0"/>
                  <w:marBottom w:val="0"/>
                  <w:divBdr>
                    <w:top w:val="none" w:sz="0" w:space="0" w:color="auto"/>
                    <w:left w:val="none" w:sz="0" w:space="0" w:color="auto"/>
                    <w:bottom w:val="none" w:sz="0" w:space="0" w:color="auto"/>
                    <w:right w:val="none" w:sz="0" w:space="0" w:color="auto"/>
                  </w:divBdr>
                  <w:divsChild>
                    <w:div w:id="904216034">
                      <w:marLeft w:val="0"/>
                      <w:marRight w:val="0"/>
                      <w:marTop w:val="0"/>
                      <w:marBottom w:val="0"/>
                      <w:divBdr>
                        <w:top w:val="none" w:sz="0" w:space="0" w:color="auto"/>
                        <w:left w:val="none" w:sz="0" w:space="0" w:color="auto"/>
                        <w:bottom w:val="none" w:sz="0" w:space="0" w:color="auto"/>
                        <w:right w:val="none" w:sz="0" w:space="0" w:color="auto"/>
                      </w:divBdr>
                    </w:div>
                  </w:divsChild>
                </w:div>
                <w:div w:id="416177642">
                  <w:marLeft w:val="0"/>
                  <w:marRight w:val="0"/>
                  <w:marTop w:val="0"/>
                  <w:marBottom w:val="0"/>
                  <w:divBdr>
                    <w:top w:val="none" w:sz="0" w:space="0" w:color="auto"/>
                    <w:left w:val="none" w:sz="0" w:space="0" w:color="auto"/>
                    <w:bottom w:val="none" w:sz="0" w:space="0" w:color="auto"/>
                    <w:right w:val="none" w:sz="0" w:space="0" w:color="auto"/>
                  </w:divBdr>
                  <w:divsChild>
                    <w:div w:id="696734266">
                      <w:marLeft w:val="0"/>
                      <w:marRight w:val="0"/>
                      <w:marTop w:val="0"/>
                      <w:marBottom w:val="0"/>
                      <w:divBdr>
                        <w:top w:val="none" w:sz="0" w:space="0" w:color="auto"/>
                        <w:left w:val="none" w:sz="0" w:space="0" w:color="auto"/>
                        <w:bottom w:val="none" w:sz="0" w:space="0" w:color="auto"/>
                        <w:right w:val="none" w:sz="0" w:space="0" w:color="auto"/>
                      </w:divBdr>
                    </w:div>
                  </w:divsChild>
                </w:div>
                <w:div w:id="1434743657">
                  <w:marLeft w:val="0"/>
                  <w:marRight w:val="0"/>
                  <w:marTop w:val="0"/>
                  <w:marBottom w:val="0"/>
                  <w:divBdr>
                    <w:top w:val="none" w:sz="0" w:space="0" w:color="auto"/>
                    <w:left w:val="none" w:sz="0" w:space="0" w:color="auto"/>
                    <w:bottom w:val="none" w:sz="0" w:space="0" w:color="auto"/>
                    <w:right w:val="none" w:sz="0" w:space="0" w:color="auto"/>
                  </w:divBdr>
                  <w:divsChild>
                    <w:div w:id="137040829">
                      <w:marLeft w:val="0"/>
                      <w:marRight w:val="0"/>
                      <w:marTop w:val="0"/>
                      <w:marBottom w:val="0"/>
                      <w:divBdr>
                        <w:top w:val="none" w:sz="0" w:space="0" w:color="auto"/>
                        <w:left w:val="none" w:sz="0" w:space="0" w:color="auto"/>
                        <w:bottom w:val="none" w:sz="0" w:space="0" w:color="auto"/>
                        <w:right w:val="none" w:sz="0" w:space="0" w:color="auto"/>
                      </w:divBdr>
                    </w:div>
                  </w:divsChild>
                </w:div>
                <w:div w:id="1621954939">
                  <w:marLeft w:val="0"/>
                  <w:marRight w:val="0"/>
                  <w:marTop w:val="0"/>
                  <w:marBottom w:val="0"/>
                  <w:divBdr>
                    <w:top w:val="none" w:sz="0" w:space="0" w:color="auto"/>
                    <w:left w:val="none" w:sz="0" w:space="0" w:color="auto"/>
                    <w:bottom w:val="none" w:sz="0" w:space="0" w:color="auto"/>
                    <w:right w:val="none" w:sz="0" w:space="0" w:color="auto"/>
                  </w:divBdr>
                  <w:divsChild>
                    <w:div w:id="538711891">
                      <w:marLeft w:val="0"/>
                      <w:marRight w:val="0"/>
                      <w:marTop w:val="0"/>
                      <w:marBottom w:val="0"/>
                      <w:divBdr>
                        <w:top w:val="none" w:sz="0" w:space="0" w:color="auto"/>
                        <w:left w:val="none" w:sz="0" w:space="0" w:color="auto"/>
                        <w:bottom w:val="none" w:sz="0" w:space="0" w:color="auto"/>
                        <w:right w:val="none" w:sz="0" w:space="0" w:color="auto"/>
                      </w:divBdr>
                    </w:div>
                  </w:divsChild>
                </w:div>
                <w:div w:id="1895118770">
                  <w:marLeft w:val="0"/>
                  <w:marRight w:val="0"/>
                  <w:marTop w:val="0"/>
                  <w:marBottom w:val="0"/>
                  <w:divBdr>
                    <w:top w:val="none" w:sz="0" w:space="0" w:color="auto"/>
                    <w:left w:val="none" w:sz="0" w:space="0" w:color="auto"/>
                    <w:bottom w:val="none" w:sz="0" w:space="0" w:color="auto"/>
                    <w:right w:val="none" w:sz="0" w:space="0" w:color="auto"/>
                  </w:divBdr>
                  <w:divsChild>
                    <w:div w:id="693308626">
                      <w:marLeft w:val="0"/>
                      <w:marRight w:val="0"/>
                      <w:marTop w:val="0"/>
                      <w:marBottom w:val="0"/>
                      <w:divBdr>
                        <w:top w:val="none" w:sz="0" w:space="0" w:color="auto"/>
                        <w:left w:val="none" w:sz="0" w:space="0" w:color="auto"/>
                        <w:bottom w:val="none" w:sz="0" w:space="0" w:color="auto"/>
                        <w:right w:val="none" w:sz="0" w:space="0" w:color="auto"/>
                      </w:divBdr>
                    </w:div>
                  </w:divsChild>
                </w:div>
                <w:div w:id="1033730520">
                  <w:marLeft w:val="0"/>
                  <w:marRight w:val="0"/>
                  <w:marTop w:val="0"/>
                  <w:marBottom w:val="0"/>
                  <w:divBdr>
                    <w:top w:val="none" w:sz="0" w:space="0" w:color="auto"/>
                    <w:left w:val="none" w:sz="0" w:space="0" w:color="auto"/>
                    <w:bottom w:val="none" w:sz="0" w:space="0" w:color="auto"/>
                    <w:right w:val="none" w:sz="0" w:space="0" w:color="auto"/>
                  </w:divBdr>
                  <w:divsChild>
                    <w:div w:id="966395579">
                      <w:marLeft w:val="0"/>
                      <w:marRight w:val="0"/>
                      <w:marTop w:val="0"/>
                      <w:marBottom w:val="0"/>
                      <w:divBdr>
                        <w:top w:val="none" w:sz="0" w:space="0" w:color="auto"/>
                        <w:left w:val="none" w:sz="0" w:space="0" w:color="auto"/>
                        <w:bottom w:val="none" w:sz="0" w:space="0" w:color="auto"/>
                        <w:right w:val="none" w:sz="0" w:space="0" w:color="auto"/>
                      </w:divBdr>
                    </w:div>
                  </w:divsChild>
                </w:div>
                <w:div w:id="1736199389">
                  <w:marLeft w:val="0"/>
                  <w:marRight w:val="0"/>
                  <w:marTop w:val="0"/>
                  <w:marBottom w:val="0"/>
                  <w:divBdr>
                    <w:top w:val="none" w:sz="0" w:space="0" w:color="auto"/>
                    <w:left w:val="none" w:sz="0" w:space="0" w:color="auto"/>
                    <w:bottom w:val="none" w:sz="0" w:space="0" w:color="auto"/>
                    <w:right w:val="none" w:sz="0" w:space="0" w:color="auto"/>
                  </w:divBdr>
                  <w:divsChild>
                    <w:div w:id="35129437">
                      <w:marLeft w:val="0"/>
                      <w:marRight w:val="0"/>
                      <w:marTop w:val="0"/>
                      <w:marBottom w:val="0"/>
                      <w:divBdr>
                        <w:top w:val="none" w:sz="0" w:space="0" w:color="auto"/>
                        <w:left w:val="none" w:sz="0" w:space="0" w:color="auto"/>
                        <w:bottom w:val="none" w:sz="0" w:space="0" w:color="auto"/>
                        <w:right w:val="none" w:sz="0" w:space="0" w:color="auto"/>
                      </w:divBdr>
                    </w:div>
                  </w:divsChild>
                </w:div>
                <w:div w:id="1457217594">
                  <w:marLeft w:val="0"/>
                  <w:marRight w:val="0"/>
                  <w:marTop w:val="0"/>
                  <w:marBottom w:val="0"/>
                  <w:divBdr>
                    <w:top w:val="none" w:sz="0" w:space="0" w:color="auto"/>
                    <w:left w:val="none" w:sz="0" w:space="0" w:color="auto"/>
                    <w:bottom w:val="none" w:sz="0" w:space="0" w:color="auto"/>
                    <w:right w:val="none" w:sz="0" w:space="0" w:color="auto"/>
                  </w:divBdr>
                  <w:divsChild>
                    <w:div w:id="1805613994">
                      <w:marLeft w:val="0"/>
                      <w:marRight w:val="0"/>
                      <w:marTop w:val="0"/>
                      <w:marBottom w:val="0"/>
                      <w:divBdr>
                        <w:top w:val="none" w:sz="0" w:space="0" w:color="auto"/>
                        <w:left w:val="none" w:sz="0" w:space="0" w:color="auto"/>
                        <w:bottom w:val="none" w:sz="0" w:space="0" w:color="auto"/>
                        <w:right w:val="none" w:sz="0" w:space="0" w:color="auto"/>
                      </w:divBdr>
                    </w:div>
                  </w:divsChild>
                </w:div>
                <w:div w:id="1283265388">
                  <w:marLeft w:val="0"/>
                  <w:marRight w:val="0"/>
                  <w:marTop w:val="0"/>
                  <w:marBottom w:val="0"/>
                  <w:divBdr>
                    <w:top w:val="none" w:sz="0" w:space="0" w:color="auto"/>
                    <w:left w:val="none" w:sz="0" w:space="0" w:color="auto"/>
                    <w:bottom w:val="none" w:sz="0" w:space="0" w:color="auto"/>
                    <w:right w:val="none" w:sz="0" w:space="0" w:color="auto"/>
                  </w:divBdr>
                  <w:divsChild>
                    <w:div w:id="1221330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092821">
              <w:marLeft w:val="0"/>
              <w:marRight w:val="0"/>
              <w:marTop w:val="0"/>
              <w:marBottom w:val="0"/>
              <w:divBdr>
                <w:top w:val="none" w:sz="0" w:space="0" w:color="auto"/>
                <w:left w:val="none" w:sz="0" w:space="0" w:color="auto"/>
                <w:bottom w:val="none" w:sz="0" w:space="0" w:color="auto"/>
                <w:right w:val="none" w:sz="0" w:space="0" w:color="auto"/>
              </w:divBdr>
              <w:divsChild>
                <w:div w:id="1055083321">
                  <w:marLeft w:val="0"/>
                  <w:marRight w:val="0"/>
                  <w:marTop w:val="0"/>
                  <w:marBottom w:val="0"/>
                  <w:divBdr>
                    <w:top w:val="none" w:sz="0" w:space="0" w:color="auto"/>
                    <w:left w:val="none" w:sz="0" w:space="0" w:color="auto"/>
                    <w:bottom w:val="none" w:sz="0" w:space="0" w:color="auto"/>
                    <w:right w:val="none" w:sz="0" w:space="0" w:color="auto"/>
                  </w:divBdr>
                </w:div>
              </w:divsChild>
            </w:div>
            <w:div w:id="1501890268">
              <w:marLeft w:val="0"/>
              <w:marRight w:val="0"/>
              <w:marTop w:val="0"/>
              <w:marBottom w:val="0"/>
              <w:divBdr>
                <w:top w:val="none" w:sz="0" w:space="0" w:color="auto"/>
                <w:left w:val="none" w:sz="0" w:space="0" w:color="auto"/>
                <w:bottom w:val="none" w:sz="0" w:space="0" w:color="auto"/>
                <w:right w:val="none" w:sz="0" w:space="0" w:color="auto"/>
              </w:divBdr>
              <w:divsChild>
                <w:div w:id="436604691">
                  <w:marLeft w:val="0"/>
                  <w:marRight w:val="0"/>
                  <w:marTop w:val="0"/>
                  <w:marBottom w:val="0"/>
                  <w:divBdr>
                    <w:top w:val="none" w:sz="0" w:space="0" w:color="auto"/>
                    <w:left w:val="none" w:sz="0" w:space="0" w:color="auto"/>
                    <w:bottom w:val="none" w:sz="0" w:space="0" w:color="auto"/>
                    <w:right w:val="none" w:sz="0" w:space="0" w:color="auto"/>
                  </w:divBdr>
                  <w:divsChild>
                    <w:div w:id="2106803582">
                      <w:marLeft w:val="0"/>
                      <w:marRight w:val="0"/>
                      <w:marTop w:val="0"/>
                      <w:marBottom w:val="0"/>
                      <w:divBdr>
                        <w:top w:val="none" w:sz="0" w:space="0" w:color="auto"/>
                        <w:left w:val="none" w:sz="0" w:space="0" w:color="auto"/>
                        <w:bottom w:val="none" w:sz="0" w:space="0" w:color="auto"/>
                        <w:right w:val="none" w:sz="0" w:space="0" w:color="auto"/>
                      </w:divBdr>
                    </w:div>
                  </w:divsChild>
                </w:div>
                <w:div w:id="1962111251">
                  <w:marLeft w:val="0"/>
                  <w:marRight w:val="0"/>
                  <w:marTop w:val="0"/>
                  <w:marBottom w:val="0"/>
                  <w:divBdr>
                    <w:top w:val="none" w:sz="0" w:space="0" w:color="auto"/>
                    <w:left w:val="none" w:sz="0" w:space="0" w:color="auto"/>
                    <w:bottom w:val="none" w:sz="0" w:space="0" w:color="auto"/>
                    <w:right w:val="none" w:sz="0" w:space="0" w:color="auto"/>
                  </w:divBdr>
                  <w:divsChild>
                    <w:div w:id="1776631729">
                      <w:marLeft w:val="0"/>
                      <w:marRight w:val="0"/>
                      <w:marTop w:val="0"/>
                      <w:marBottom w:val="0"/>
                      <w:divBdr>
                        <w:top w:val="none" w:sz="0" w:space="0" w:color="auto"/>
                        <w:left w:val="none" w:sz="0" w:space="0" w:color="auto"/>
                        <w:bottom w:val="none" w:sz="0" w:space="0" w:color="auto"/>
                        <w:right w:val="none" w:sz="0" w:space="0" w:color="auto"/>
                      </w:divBdr>
                    </w:div>
                  </w:divsChild>
                </w:div>
                <w:div w:id="2112891516">
                  <w:marLeft w:val="0"/>
                  <w:marRight w:val="0"/>
                  <w:marTop w:val="0"/>
                  <w:marBottom w:val="0"/>
                  <w:divBdr>
                    <w:top w:val="none" w:sz="0" w:space="0" w:color="auto"/>
                    <w:left w:val="none" w:sz="0" w:space="0" w:color="auto"/>
                    <w:bottom w:val="none" w:sz="0" w:space="0" w:color="auto"/>
                    <w:right w:val="none" w:sz="0" w:space="0" w:color="auto"/>
                  </w:divBdr>
                  <w:divsChild>
                    <w:div w:id="32775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647398">
              <w:marLeft w:val="0"/>
              <w:marRight w:val="0"/>
              <w:marTop w:val="0"/>
              <w:marBottom w:val="0"/>
              <w:divBdr>
                <w:top w:val="none" w:sz="0" w:space="0" w:color="auto"/>
                <w:left w:val="none" w:sz="0" w:space="0" w:color="auto"/>
                <w:bottom w:val="none" w:sz="0" w:space="0" w:color="auto"/>
                <w:right w:val="none" w:sz="0" w:space="0" w:color="auto"/>
              </w:divBdr>
              <w:divsChild>
                <w:div w:id="1604610128">
                  <w:marLeft w:val="0"/>
                  <w:marRight w:val="0"/>
                  <w:marTop w:val="0"/>
                  <w:marBottom w:val="0"/>
                  <w:divBdr>
                    <w:top w:val="none" w:sz="0" w:space="0" w:color="auto"/>
                    <w:left w:val="none" w:sz="0" w:space="0" w:color="auto"/>
                    <w:bottom w:val="none" w:sz="0" w:space="0" w:color="auto"/>
                    <w:right w:val="none" w:sz="0" w:space="0" w:color="auto"/>
                  </w:divBdr>
                  <w:divsChild>
                    <w:div w:id="770591658">
                      <w:marLeft w:val="0"/>
                      <w:marRight w:val="0"/>
                      <w:marTop w:val="0"/>
                      <w:marBottom w:val="0"/>
                      <w:divBdr>
                        <w:top w:val="none" w:sz="0" w:space="0" w:color="auto"/>
                        <w:left w:val="none" w:sz="0" w:space="0" w:color="auto"/>
                        <w:bottom w:val="none" w:sz="0" w:space="0" w:color="auto"/>
                        <w:right w:val="none" w:sz="0" w:space="0" w:color="auto"/>
                      </w:divBdr>
                    </w:div>
                  </w:divsChild>
                </w:div>
                <w:div w:id="2027901961">
                  <w:marLeft w:val="0"/>
                  <w:marRight w:val="0"/>
                  <w:marTop w:val="0"/>
                  <w:marBottom w:val="0"/>
                  <w:divBdr>
                    <w:top w:val="none" w:sz="0" w:space="0" w:color="auto"/>
                    <w:left w:val="none" w:sz="0" w:space="0" w:color="auto"/>
                    <w:bottom w:val="none" w:sz="0" w:space="0" w:color="auto"/>
                    <w:right w:val="none" w:sz="0" w:space="0" w:color="auto"/>
                  </w:divBdr>
                  <w:divsChild>
                    <w:div w:id="1845900969">
                      <w:marLeft w:val="0"/>
                      <w:marRight w:val="0"/>
                      <w:marTop w:val="0"/>
                      <w:marBottom w:val="0"/>
                      <w:divBdr>
                        <w:top w:val="none" w:sz="0" w:space="0" w:color="auto"/>
                        <w:left w:val="none" w:sz="0" w:space="0" w:color="auto"/>
                        <w:bottom w:val="none" w:sz="0" w:space="0" w:color="auto"/>
                        <w:right w:val="none" w:sz="0" w:space="0" w:color="auto"/>
                      </w:divBdr>
                    </w:div>
                  </w:divsChild>
                </w:div>
                <w:div w:id="586426036">
                  <w:marLeft w:val="0"/>
                  <w:marRight w:val="0"/>
                  <w:marTop w:val="0"/>
                  <w:marBottom w:val="0"/>
                  <w:divBdr>
                    <w:top w:val="none" w:sz="0" w:space="0" w:color="auto"/>
                    <w:left w:val="none" w:sz="0" w:space="0" w:color="auto"/>
                    <w:bottom w:val="none" w:sz="0" w:space="0" w:color="auto"/>
                    <w:right w:val="none" w:sz="0" w:space="0" w:color="auto"/>
                  </w:divBdr>
                  <w:divsChild>
                    <w:div w:id="287588868">
                      <w:marLeft w:val="0"/>
                      <w:marRight w:val="0"/>
                      <w:marTop w:val="0"/>
                      <w:marBottom w:val="0"/>
                      <w:divBdr>
                        <w:top w:val="none" w:sz="0" w:space="0" w:color="auto"/>
                        <w:left w:val="none" w:sz="0" w:space="0" w:color="auto"/>
                        <w:bottom w:val="none" w:sz="0" w:space="0" w:color="auto"/>
                        <w:right w:val="none" w:sz="0" w:space="0" w:color="auto"/>
                      </w:divBdr>
                    </w:div>
                  </w:divsChild>
                </w:div>
                <w:div w:id="793788492">
                  <w:marLeft w:val="0"/>
                  <w:marRight w:val="0"/>
                  <w:marTop w:val="0"/>
                  <w:marBottom w:val="0"/>
                  <w:divBdr>
                    <w:top w:val="none" w:sz="0" w:space="0" w:color="auto"/>
                    <w:left w:val="none" w:sz="0" w:space="0" w:color="auto"/>
                    <w:bottom w:val="none" w:sz="0" w:space="0" w:color="auto"/>
                    <w:right w:val="none" w:sz="0" w:space="0" w:color="auto"/>
                  </w:divBdr>
                  <w:divsChild>
                    <w:div w:id="1423603908">
                      <w:marLeft w:val="0"/>
                      <w:marRight w:val="0"/>
                      <w:marTop w:val="0"/>
                      <w:marBottom w:val="0"/>
                      <w:divBdr>
                        <w:top w:val="none" w:sz="0" w:space="0" w:color="auto"/>
                        <w:left w:val="none" w:sz="0" w:space="0" w:color="auto"/>
                        <w:bottom w:val="none" w:sz="0" w:space="0" w:color="auto"/>
                        <w:right w:val="none" w:sz="0" w:space="0" w:color="auto"/>
                      </w:divBdr>
                    </w:div>
                  </w:divsChild>
                </w:div>
                <w:div w:id="1515805995">
                  <w:marLeft w:val="0"/>
                  <w:marRight w:val="0"/>
                  <w:marTop w:val="0"/>
                  <w:marBottom w:val="0"/>
                  <w:divBdr>
                    <w:top w:val="none" w:sz="0" w:space="0" w:color="auto"/>
                    <w:left w:val="none" w:sz="0" w:space="0" w:color="auto"/>
                    <w:bottom w:val="none" w:sz="0" w:space="0" w:color="auto"/>
                    <w:right w:val="none" w:sz="0" w:space="0" w:color="auto"/>
                  </w:divBdr>
                  <w:divsChild>
                    <w:div w:id="1199853622">
                      <w:marLeft w:val="0"/>
                      <w:marRight w:val="0"/>
                      <w:marTop w:val="0"/>
                      <w:marBottom w:val="0"/>
                      <w:divBdr>
                        <w:top w:val="none" w:sz="0" w:space="0" w:color="auto"/>
                        <w:left w:val="none" w:sz="0" w:space="0" w:color="auto"/>
                        <w:bottom w:val="none" w:sz="0" w:space="0" w:color="auto"/>
                        <w:right w:val="none" w:sz="0" w:space="0" w:color="auto"/>
                      </w:divBdr>
                    </w:div>
                  </w:divsChild>
                </w:div>
                <w:div w:id="421923661">
                  <w:marLeft w:val="0"/>
                  <w:marRight w:val="0"/>
                  <w:marTop w:val="0"/>
                  <w:marBottom w:val="0"/>
                  <w:divBdr>
                    <w:top w:val="none" w:sz="0" w:space="0" w:color="auto"/>
                    <w:left w:val="none" w:sz="0" w:space="0" w:color="auto"/>
                    <w:bottom w:val="none" w:sz="0" w:space="0" w:color="auto"/>
                    <w:right w:val="none" w:sz="0" w:space="0" w:color="auto"/>
                  </w:divBdr>
                  <w:divsChild>
                    <w:div w:id="1536693664">
                      <w:marLeft w:val="0"/>
                      <w:marRight w:val="0"/>
                      <w:marTop w:val="0"/>
                      <w:marBottom w:val="0"/>
                      <w:divBdr>
                        <w:top w:val="none" w:sz="0" w:space="0" w:color="auto"/>
                        <w:left w:val="none" w:sz="0" w:space="0" w:color="auto"/>
                        <w:bottom w:val="none" w:sz="0" w:space="0" w:color="auto"/>
                        <w:right w:val="none" w:sz="0" w:space="0" w:color="auto"/>
                      </w:divBdr>
                    </w:div>
                  </w:divsChild>
                </w:div>
                <w:div w:id="1179928878">
                  <w:marLeft w:val="0"/>
                  <w:marRight w:val="0"/>
                  <w:marTop w:val="0"/>
                  <w:marBottom w:val="0"/>
                  <w:divBdr>
                    <w:top w:val="none" w:sz="0" w:space="0" w:color="auto"/>
                    <w:left w:val="none" w:sz="0" w:space="0" w:color="auto"/>
                    <w:bottom w:val="none" w:sz="0" w:space="0" w:color="auto"/>
                    <w:right w:val="none" w:sz="0" w:space="0" w:color="auto"/>
                  </w:divBdr>
                  <w:divsChild>
                    <w:div w:id="118113930">
                      <w:marLeft w:val="0"/>
                      <w:marRight w:val="0"/>
                      <w:marTop w:val="0"/>
                      <w:marBottom w:val="0"/>
                      <w:divBdr>
                        <w:top w:val="none" w:sz="0" w:space="0" w:color="auto"/>
                        <w:left w:val="none" w:sz="0" w:space="0" w:color="auto"/>
                        <w:bottom w:val="none" w:sz="0" w:space="0" w:color="auto"/>
                        <w:right w:val="none" w:sz="0" w:space="0" w:color="auto"/>
                      </w:divBdr>
                    </w:div>
                  </w:divsChild>
                </w:div>
                <w:div w:id="608708759">
                  <w:marLeft w:val="0"/>
                  <w:marRight w:val="0"/>
                  <w:marTop w:val="0"/>
                  <w:marBottom w:val="0"/>
                  <w:divBdr>
                    <w:top w:val="none" w:sz="0" w:space="0" w:color="auto"/>
                    <w:left w:val="none" w:sz="0" w:space="0" w:color="auto"/>
                    <w:bottom w:val="none" w:sz="0" w:space="0" w:color="auto"/>
                    <w:right w:val="none" w:sz="0" w:space="0" w:color="auto"/>
                  </w:divBdr>
                  <w:divsChild>
                    <w:div w:id="196893269">
                      <w:marLeft w:val="0"/>
                      <w:marRight w:val="0"/>
                      <w:marTop w:val="0"/>
                      <w:marBottom w:val="0"/>
                      <w:divBdr>
                        <w:top w:val="none" w:sz="0" w:space="0" w:color="auto"/>
                        <w:left w:val="none" w:sz="0" w:space="0" w:color="auto"/>
                        <w:bottom w:val="none" w:sz="0" w:space="0" w:color="auto"/>
                        <w:right w:val="none" w:sz="0" w:space="0" w:color="auto"/>
                      </w:divBdr>
                    </w:div>
                  </w:divsChild>
                </w:div>
                <w:div w:id="304820828">
                  <w:marLeft w:val="0"/>
                  <w:marRight w:val="0"/>
                  <w:marTop w:val="0"/>
                  <w:marBottom w:val="0"/>
                  <w:divBdr>
                    <w:top w:val="none" w:sz="0" w:space="0" w:color="auto"/>
                    <w:left w:val="none" w:sz="0" w:space="0" w:color="auto"/>
                    <w:bottom w:val="none" w:sz="0" w:space="0" w:color="auto"/>
                    <w:right w:val="none" w:sz="0" w:space="0" w:color="auto"/>
                  </w:divBdr>
                  <w:divsChild>
                    <w:div w:id="844322065">
                      <w:marLeft w:val="0"/>
                      <w:marRight w:val="0"/>
                      <w:marTop w:val="0"/>
                      <w:marBottom w:val="0"/>
                      <w:divBdr>
                        <w:top w:val="none" w:sz="0" w:space="0" w:color="auto"/>
                        <w:left w:val="none" w:sz="0" w:space="0" w:color="auto"/>
                        <w:bottom w:val="none" w:sz="0" w:space="0" w:color="auto"/>
                        <w:right w:val="none" w:sz="0" w:space="0" w:color="auto"/>
                      </w:divBdr>
                    </w:div>
                  </w:divsChild>
                </w:div>
                <w:div w:id="346712157">
                  <w:marLeft w:val="0"/>
                  <w:marRight w:val="0"/>
                  <w:marTop w:val="0"/>
                  <w:marBottom w:val="0"/>
                  <w:divBdr>
                    <w:top w:val="none" w:sz="0" w:space="0" w:color="auto"/>
                    <w:left w:val="none" w:sz="0" w:space="0" w:color="auto"/>
                    <w:bottom w:val="none" w:sz="0" w:space="0" w:color="auto"/>
                    <w:right w:val="none" w:sz="0" w:space="0" w:color="auto"/>
                  </w:divBdr>
                  <w:divsChild>
                    <w:div w:id="136069252">
                      <w:marLeft w:val="0"/>
                      <w:marRight w:val="0"/>
                      <w:marTop w:val="0"/>
                      <w:marBottom w:val="0"/>
                      <w:divBdr>
                        <w:top w:val="none" w:sz="0" w:space="0" w:color="auto"/>
                        <w:left w:val="none" w:sz="0" w:space="0" w:color="auto"/>
                        <w:bottom w:val="none" w:sz="0" w:space="0" w:color="auto"/>
                        <w:right w:val="none" w:sz="0" w:space="0" w:color="auto"/>
                      </w:divBdr>
                    </w:div>
                  </w:divsChild>
                </w:div>
                <w:div w:id="1587575303">
                  <w:marLeft w:val="0"/>
                  <w:marRight w:val="0"/>
                  <w:marTop w:val="0"/>
                  <w:marBottom w:val="0"/>
                  <w:divBdr>
                    <w:top w:val="none" w:sz="0" w:space="0" w:color="auto"/>
                    <w:left w:val="none" w:sz="0" w:space="0" w:color="auto"/>
                    <w:bottom w:val="none" w:sz="0" w:space="0" w:color="auto"/>
                    <w:right w:val="none" w:sz="0" w:space="0" w:color="auto"/>
                  </w:divBdr>
                  <w:divsChild>
                    <w:div w:id="1818838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367600">
          <w:marLeft w:val="0"/>
          <w:marRight w:val="0"/>
          <w:marTop w:val="0"/>
          <w:marBottom w:val="0"/>
          <w:divBdr>
            <w:top w:val="none" w:sz="0" w:space="0" w:color="auto"/>
            <w:left w:val="none" w:sz="0" w:space="0" w:color="auto"/>
            <w:bottom w:val="none" w:sz="0" w:space="0" w:color="auto"/>
            <w:right w:val="none" w:sz="0" w:space="0" w:color="auto"/>
          </w:divBdr>
          <w:divsChild>
            <w:div w:id="1034233963">
              <w:marLeft w:val="0"/>
              <w:marRight w:val="0"/>
              <w:marTop w:val="0"/>
              <w:marBottom w:val="0"/>
              <w:divBdr>
                <w:top w:val="none" w:sz="0" w:space="0" w:color="auto"/>
                <w:left w:val="none" w:sz="0" w:space="0" w:color="auto"/>
                <w:bottom w:val="none" w:sz="0" w:space="0" w:color="auto"/>
                <w:right w:val="none" w:sz="0" w:space="0" w:color="auto"/>
              </w:divBdr>
              <w:divsChild>
                <w:div w:id="2030637619">
                  <w:marLeft w:val="0"/>
                  <w:marRight w:val="0"/>
                  <w:marTop w:val="0"/>
                  <w:marBottom w:val="0"/>
                  <w:divBdr>
                    <w:top w:val="none" w:sz="0" w:space="0" w:color="auto"/>
                    <w:left w:val="none" w:sz="0" w:space="0" w:color="auto"/>
                    <w:bottom w:val="none" w:sz="0" w:space="0" w:color="auto"/>
                    <w:right w:val="none" w:sz="0" w:space="0" w:color="auto"/>
                  </w:divBdr>
                  <w:divsChild>
                    <w:div w:id="662974093">
                      <w:marLeft w:val="0"/>
                      <w:marRight w:val="0"/>
                      <w:marTop w:val="0"/>
                      <w:marBottom w:val="0"/>
                      <w:divBdr>
                        <w:top w:val="none" w:sz="0" w:space="0" w:color="auto"/>
                        <w:left w:val="none" w:sz="0" w:space="0" w:color="auto"/>
                        <w:bottom w:val="none" w:sz="0" w:space="0" w:color="auto"/>
                        <w:right w:val="none" w:sz="0" w:space="0" w:color="auto"/>
                      </w:divBdr>
                    </w:div>
                  </w:divsChild>
                </w:div>
                <w:div w:id="2044400424">
                  <w:marLeft w:val="0"/>
                  <w:marRight w:val="0"/>
                  <w:marTop w:val="0"/>
                  <w:marBottom w:val="0"/>
                  <w:divBdr>
                    <w:top w:val="none" w:sz="0" w:space="0" w:color="auto"/>
                    <w:left w:val="none" w:sz="0" w:space="0" w:color="auto"/>
                    <w:bottom w:val="none" w:sz="0" w:space="0" w:color="auto"/>
                    <w:right w:val="none" w:sz="0" w:space="0" w:color="auto"/>
                  </w:divBdr>
                  <w:divsChild>
                    <w:div w:id="881013910">
                      <w:marLeft w:val="0"/>
                      <w:marRight w:val="0"/>
                      <w:marTop w:val="0"/>
                      <w:marBottom w:val="0"/>
                      <w:divBdr>
                        <w:top w:val="none" w:sz="0" w:space="0" w:color="auto"/>
                        <w:left w:val="none" w:sz="0" w:space="0" w:color="auto"/>
                        <w:bottom w:val="none" w:sz="0" w:space="0" w:color="auto"/>
                        <w:right w:val="none" w:sz="0" w:space="0" w:color="auto"/>
                      </w:divBdr>
                    </w:div>
                  </w:divsChild>
                </w:div>
                <w:div w:id="1734115153">
                  <w:marLeft w:val="0"/>
                  <w:marRight w:val="0"/>
                  <w:marTop w:val="0"/>
                  <w:marBottom w:val="0"/>
                  <w:divBdr>
                    <w:top w:val="none" w:sz="0" w:space="0" w:color="auto"/>
                    <w:left w:val="none" w:sz="0" w:space="0" w:color="auto"/>
                    <w:bottom w:val="none" w:sz="0" w:space="0" w:color="auto"/>
                    <w:right w:val="none" w:sz="0" w:space="0" w:color="auto"/>
                  </w:divBdr>
                  <w:divsChild>
                    <w:div w:id="44568646">
                      <w:marLeft w:val="0"/>
                      <w:marRight w:val="0"/>
                      <w:marTop w:val="0"/>
                      <w:marBottom w:val="0"/>
                      <w:divBdr>
                        <w:top w:val="none" w:sz="0" w:space="0" w:color="auto"/>
                        <w:left w:val="none" w:sz="0" w:space="0" w:color="auto"/>
                        <w:bottom w:val="none" w:sz="0" w:space="0" w:color="auto"/>
                        <w:right w:val="none" w:sz="0" w:space="0" w:color="auto"/>
                      </w:divBdr>
                    </w:div>
                  </w:divsChild>
                </w:div>
                <w:div w:id="456530052">
                  <w:marLeft w:val="0"/>
                  <w:marRight w:val="0"/>
                  <w:marTop w:val="0"/>
                  <w:marBottom w:val="0"/>
                  <w:divBdr>
                    <w:top w:val="none" w:sz="0" w:space="0" w:color="auto"/>
                    <w:left w:val="none" w:sz="0" w:space="0" w:color="auto"/>
                    <w:bottom w:val="none" w:sz="0" w:space="0" w:color="auto"/>
                    <w:right w:val="none" w:sz="0" w:space="0" w:color="auto"/>
                  </w:divBdr>
                  <w:divsChild>
                    <w:div w:id="1738891365">
                      <w:marLeft w:val="0"/>
                      <w:marRight w:val="0"/>
                      <w:marTop w:val="0"/>
                      <w:marBottom w:val="0"/>
                      <w:divBdr>
                        <w:top w:val="none" w:sz="0" w:space="0" w:color="auto"/>
                        <w:left w:val="none" w:sz="0" w:space="0" w:color="auto"/>
                        <w:bottom w:val="none" w:sz="0" w:space="0" w:color="auto"/>
                        <w:right w:val="none" w:sz="0" w:space="0" w:color="auto"/>
                      </w:divBdr>
                    </w:div>
                  </w:divsChild>
                </w:div>
                <w:div w:id="1122724276">
                  <w:marLeft w:val="0"/>
                  <w:marRight w:val="0"/>
                  <w:marTop w:val="0"/>
                  <w:marBottom w:val="0"/>
                  <w:divBdr>
                    <w:top w:val="none" w:sz="0" w:space="0" w:color="auto"/>
                    <w:left w:val="none" w:sz="0" w:space="0" w:color="auto"/>
                    <w:bottom w:val="none" w:sz="0" w:space="0" w:color="auto"/>
                    <w:right w:val="none" w:sz="0" w:space="0" w:color="auto"/>
                  </w:divBdr>
                  <w:divsChild>
                    <w:div w:id="230967993">
                      <w:marLeft w:val="0"/>
                      <w:marRight w:val="0"/>
                      <w:marTop w:val="0"/>
                      <w:marBottom w:val="0"/>
                      <w:divBdr>
                        <w:top w:val="none" w:sz="0" w:space="0" w:color="auto"/>
                        <w:left w:val="none" w:sz="0" w:space="0" w:color="auto"/>
                        <w:bottom w:val="none" w:sz="0" w:space="0" w:color="auto"/>
                        <w:right w:val="none" w:sz="0" w:space="0" w:color="auto"/>
                      </w:divBdr>
                    </w:div>
                  </w:divsChild>
                </w:div>
                <w:div w:id="1849828409">
                  <w:marLeft w:val="0"/>
                  <w:marRight w:val="0"/>
                  <w:marTop w:val="0"/>
                  <w:marBottom w:val="0"/>
                  <w:divBdr>
                    <w:top w:val="none" w:sz="0" w:space="0" w:color="auto"/>
                    <w:left w:val="none" w:sz="0" w:space="0" w:color="auto"/>
                    <w:bottom w:val="none" w:sz="0" w:space="0" w:color="auto"/>
                    <w:right w:val="none" w:sz="0" w:space="0" w:color="auto"/>
                  </w:divBdr>
                  <w:divsChild>
                    <w:div w:id="1265918522">
                      <w:marLeft w:val="0"/>
                      <w:marRight w:val="0"/>
                      <w:marTop w:val="0"/>
                      <w:marBottom w:val="0"/>
                      <w:divBdr>
                        <w:top w:val="none" w:sz="0" w:space="0" w:color="auto"/>
                        <w:left w:val="none" w:sz="0" w:space="0" w:color="auto"/>
                        <w:bottom w:val="none" w:sz="0" w:space="0" w:color="auto"/>
                        <w:right w:val="none" w:sz="0" w:space="0" w:color="auto"/>
                      </w:divBdr>
                    </w:div>
                  </w:divsChild>
                </w:div>
                <w:div w:id="1993561551">
                  <w:marLeft w:val="0"/>
                  <w:marRight w:val="0"/>
                  <w:marTop w:val="0"/>
                  <w:marBottom w:val="0"/>
                  <w:divBdr>
                    <w:top w:val="none" w:sz="0" w:space="0" w:color="auto"/>
                    <w:left w:val="none" w:sz="0" w:space="0" w:color="auto"/>
                    <w:bottom w:val="none" w:sz="0" w:space="0" w:color="auto"/>
                    <w:right w:val="none" w:sz="0" w:space="0" w:color="auto"/>
                  </w:divBdr>
                  <w:divsChild>
                    <w:div w:id="882910230">
                      <w:marLeft w:val="0"/>
                      <w:marRight w:val="0"/>
                      <w:marTop w:val="0"/>
                      <w:marBottom w:val="0"/>
                      <w:divBdr>
                        <w:top w:val="none" w:sz="0" w:space="0" w:color="auto"/>
                        <w:left w:val="none" w:sz="0" w:space="0" w:color="auto"/>
                        <w:bottom w:val="none" w:sz="0" w:space="0" w:color="auto"/>
                        <w:right w:val="none" w:sz="0" w:space="0" w:color="auto"/>
                      </w:divBdr>
                    </w:div>
                  </w:divsChild>
                </w:div>
                <w:div w:id="1417749526">
                  <w:marLeft w:val="0"/>
                  <w:marRight w:val="0"/>
                  <w:marTop w:val="0"/>
                  <w:marBottom w:val="0"/>
                  <w:divBdr>
                    <w:top w:val="none" w:sz="0" w:space="0" w:color="auto"/>
                    <w:left w:val="none" w:sz="0" w:space="0" w:color="auto"/>
                    <w:bottom w:val="none" w:sz="0" w:space="0" w:color="auto"/>
                    <w:right w:val="none" w:sz="0" w:space="0" w:color="auto"/>
                  </w:divBdr>
                  <w:divsChild>
                    <w:div w:id="2099909946">
                      <w:marLeft w:val="0"/>
                      <w:marRight w:val="0"/>
                      <w:marTop w:val="0"/>
                      <w:marBottom w:val="0"/>
                      <w:divBdr>
                        <w:top w:val="none" w:sz="0" w:space="0" w:color="auto"/>
                        <w:left w:val="none" w:sz="0" w:space="0" w:color="auto"/>
                        <w:bottom w:val="none" w:sz="0" w:space="0" w:color="auto"/>
                        <w:right w:val="none" w:sz="0" w:space="0" w:color="auto"/>
                      </w:divBdr>
                    </w:div>
                  </w:divsChild>
                </w:div>
                <w:div w:id="1363289652">
                  <w:marLeft w:val="0"/>
                  <w:marRight w:val="0"/>
                  <w:marTop w:val="0"/>
                  <w:marBottom w:val="0"/>
                  <w:divBdr>
                    <w:top w:val="none" w:sz="0" w:space="0" w:color="auto"/>
                    <w:left w:val="none" w:sz="0" w:space="0" w:color="auto"/>
                    <w:bottom w:val="none" w:sz="0" w:space="0" w:color="auto"/>
                    <w:right w:val="none" w:sz="0" w:space="0" w:color="auto"/>
                  </w:divBdr>
                  <w:divsChild>
                    <w:div w:id="1850607575">
                      <w:marLeft w:val="0"/>
                      <w:marRight w:val="0"/>
                      <w:marTop w:val="0"/>
                      <w:marBottom w:val="0"/>
                      <w:divBdr>
                        <w:top w:val="none" w:sz="0" w:space="0" w:color="auto"/>
                        <w:left w:val="none" w:sz="0" w:space="0" w:color="auto"/>
                        <w:bottom w:val="none" w:sz="0" w:space="0" w:color="auto"/>
                        <w:right w:val="none" w:sz="0" w:space="0" w:color="auto"/>
                      </w:divBdr>
                    </w:div>
                  </w:divsChild>
                </w:div>
                <w:div w:id="27724973">
                  <w:marLeft w:val="0"/>
                  <w:marRight w:val="0"/>
                  <w:marTop w:val="0"/>
                  <w:marBottom w:val="0"/>
                  <w:divBdr>
                    <w:top w:val="none" w:sz="0" w:space="0" w:color="auto"/>
                    <w:left w:val="none" w:sz="0" w:space="0" w:color="auto"/>
                    <w:bottom w:val="none" w:sz="0" w:space="0" w:color="auto"/>
                    <w:right w:val="none" w:sz="0" w:space="0" w:color="auto"/>
                  </w:divBdr>
                  <w:divsChild>
                    <w:div w:id="698972152">
                      <w:marLeft w:val="0"/>
                      <w:marRight w:val="0"/>
                      <w:marTop w:val="0"/>
                      <w:marBottom w:val="0"/>
                      <w:divBdr>
                        <w:top w:val="none" w:sz="0" w:space="0" w:color="auto"/>
                        <w:left w:val="none" w:sz="0" w:space="0" w:color="auto"/>
                        <w:bottom w:val="none" w:sz="0" w:space="0" w:color="auto"/>
                        <w:right w:val="none" w:sz="0" w:space="0" w:color="auto"/>
                      </w:divBdr>
                    </w:div>
                  </w:divsChild>
                </w:div>
                <w:div w:id="2133553469">
                  <w:marLeft w:val="0"/>
                  <w:marRight w:val="0"/>
                  <w:marTop w:val="0"/>
                  <w:marBottom w:val="0"/>
                  <w:divBdr>
                    <w:top w:val="none" w:sz="0" w:space="0" w:color="auto"/>
                    <w:left w:val="none" w:sz="0" w:space="0" w:color="auto"/>
                    <w:bottom w:val="none" w:sz="0" w:space="0" w:color="auto"/>
                    <w:right w:val="none" w:sz="0" w:space="0" w:color="auto"/>
                  </w:divBdr>
                  <w:divsChild>
                    <w:div w:id="1515731178">
                      <w:marLeft w:val="0"/>
                      <w:marRight w:val="0"/>
                      <w:marTop w:val="0"/>
                      <w:marBottom w:val="0"/>
                      <w:divBdr>
                        <w:top w:val="none" w:sz="0" w:space="0" w:color="auto"/>
                        <w:left w:val="none" w:sz="0" w:space="0" w:color="auto"/>
                        <w:bottom w:val="none" w:sz="0" w:space="0" w:color="auto"/>
                        <w:right w:val="none" w:sz="0" w:space="0" w:color="auto"/>
                      </w:divBdr>
                    </w:div>
                  </w:divsChild>
                </w:div>
                <w:div w:id="1853031179">
                  <w:marLeft w:val="0"/>
                  <w:marRight w:val="0"/>
                  <w:marTop w:val="0"/>
                  <w:marBottom w:val="0"/>
                  <w:divBdr>
                    <w:top w:val="none" w:sz="0" w:space="0" w:color="auto"/>
                    <w:left w:val="none" w:sz="0" w:space="0" w:color="auto"/>
                    <w:bottom w:val="none" w:sz="0" w:space="0" w:color="auto"/>
                    <w:right w:val="none" w:sz="0" w:space="0" w:color="auto"/>
                  </w:divBdr>
                  <w:divsChild>
                    <w:div w:id="1268349403">
                      <w:marLeft w:val="0"/>
                      <w:marRight w:val="0"/>
                      <w:marTop w:val="0"/>
                      <w:marBottom w:val="0"/>
                      <w:divBdr>
                        <w:top w:val="none" w:sz="0" w:space="0" w:color="auto"/>
                        <w:left w:val="none" w:sz="0" w:space="0" w:color="auto"/>
                        <w:bottom w:val="none" w:sz="0" w:space="0" w:color="auto"/>
                        <w:right w:val="none" w:sz="0" w:space="0" w:color="auto"/>
                      </w:divBdr>
                    </w:div>
                  </w:divsChild>
                </w:div>
                <w:div w:id="946038227">
                  <w:marLeft w:val="0"/>
                  <w:marRight w:val="0"/>
                  <w:marTop w:val="0"/>
                  <w:marBottom w:val="0"/>
                  <w:divBdr>
                    <w:top w:val="none" w:sz="0" w:space="0" w:color="auto"/>
                    <w:left w:val="none" w:sz="0" w:space="0" w:color="auto"/>
                    <w:bottom w:val="none" w:sz="0" w:space="0" w:color="auto"/>
                    <w:right w:val="none" w:sz="0" w:space="0" w:color="auto"/>
                  </w:divBdr>
                  <w:divsChild>
                    <w:div w:id="1446660026">
                      <w:marLeft w:val="0"/>
                      <w:marRight w:val="0"/>
                      <w:marTop w:val="0"/>
                      <w:marBottom w:val="0"/>
                      <w:divBdr>
                        <w:top w:val="none" w:sz="0" w:space="0" w:color="auto"/>
                        <w:left w:val="none" w:sz="0" w:space="0" w:color="auto"/>
                        <w:bottom w:val="none" w:sz="0" w:space="0" w:color="auto"/>
                        <w:right w:val="none" w:sz="0" w:space="0" w:color="auto"/>
                      </w:divBdr>
                    </w:div>
                  </w:divsChild>
                </w:div>
                <w:div w:id="1841041714">
                  <w:marLeft w:val="0"/>
                  <w:marRight w:val="0"/>
                  <w:marTop w:val="0"/>
                  <w:marBottom w:val="0"/>
                  <w:divBdr>
                    <w:top w:val="none" w:sz="0" w:space="0" w:color="auto"/>
                    <w:left w:val="none" w:sz="0" w:space="0" w:color="auto"/>
                    <w:bottom w:val="none" w:sz="0" w:space="0" w:color="auto"/>
                    <w:right w:val="none" w:sz="0" w:space="0" w:color="auto"/>
                  </w:divBdr>
                  <w:divsChild>
                    <w:div w:id="1702515454">
                      <w:marLeft w:val="0"/>
                      <w:marRight w:val="0"/>
                      <w:marTop w:val="0"/>
                      <w:marBottom w:val="0"/>
                      <w:divBdr>
                        <w:top w:val="none" w:sz="0" w:space="0" w:color="auto"/>
                        <w:left w:val="none" w:sz="0" w:space="0" w:color="auto"/>
                        <w:bottom w:val="none" w:sz="0" w:space="0" w:color="auto"/>
                        <w:right w:val="none" w:sz="0" w:space="0" w:color="auto"/>
                      </w:divBdr>
                    </w:div>
                  </w:divsChild>
                </w:div>
                <w:div w:id="614101030">
                  <w:marLeft w:val="0"/>
                  <w:marRight w:val="0"/>
                  <w:marTop w:val="0"/>
                  <w:marBottom w:val="0"/>
                  <w:divBdr>
                    <w:top w:val="none" w:sz="0" w:space="0" w:color="auto"/>
                    <w:left w:val="none" w:sz="0" w:space="0" w:color="auto"/>
                    <w:bottom w:val="none" w:sz="0" w:space="0" w:color="auto"/>
                    <w:right w:val="none" w:sz="0" w:space="0" w:color="auto"/>
                  </w:divBdr>
                  <w:divsChild>
                    <w:div w:id="791285635">
                      <w:marLeft w:val="0"/>
                      <w:marRight w:val="0"/>
                      <w:marTop w:val="0"/>
                      <w:marBottom w:val="0"/>
                      <w:divBdr>
                        <w:top w:val="none" w:sz="0" w:space="0" w:color="auto"/>
                        <w:left w:val="none" w:sz="0" w:space="0" w:color="auto"/>
                        <w:bottom w:val="none" w:sz="0" w:space="0" w:color="auto"/>
                        <w:right w:val="none" w:sz="0" w:space="0" w:color="auto"/>
                      </w:divBdr>
                    </w:div>
                  </w:divsChild>
                </w:div>
                <w:div w:id="776799079">
                  <w:marLeft w:val="0"/>
                  <w:marRight w:val="0"/>
                  <w:marTop w:val="0"/>
                  <w:marBottom w:val="0"/>
                  <w:divBdr>
                    <w:top w:val="none" w:sz="0" w:space="0" w:color="auto"/>
                    <w:left w:val="none" w:sz="0" w:space="0" w:color="auto"/>
                    <w:bottom w:val="none" w:sz="0" w:space="0" w:color="auto"/>
                    <w:right w:val="none" w:sz="0" w:space="0" w:color="auto"/>
                  </w:divBdr>
                  <w:divsChild>
                    <w:div w:id="2090956356">
                      <w:marLeft w:val="0"/>
                      <w:marRight w:val="0"/>
                      <w:marTop w:val="0"/>
                      <w:marBottom w:val="0"/>
                      <w:divBdr>
                        <w:top w:val="none" w:sz="0" w:space="0" w:color="auto"/>
                        <w:left w:val="none" w:sz="0" w:space="0" w:color="auto"/>
                        <w:bottom w:val="none" w:sz="0" w:space="0" w:color="auto"/>
                        <w:right w:val="none" w:sz="0" w:space="0" w:color="auto"/>
                      </w:divBdr>
                    </w:div>
                  </w:divsChild>
                </w:div>
                <w:div w:id="1632788929">
                  <w:marLeft w:val="0"/>
                  <w:marRight w:val="0"/>
                  <w:marTop w:val="0"/>
                  <w:marBottom w:val="0"/>
                  <w:divBdr>
                    <w:top w:val="none" w:sz="0" w:space="0" w:color="auto"/>
                    <w:left w:val="none" w:sz="0" w:space="0" w:color="auto"/>
                    <w:bottom w:val="none" w:sz="0" w:space="0" w:color="auto"/>
                    <w:right w:val="none" w:sz="0" w:space="0" w:color="auto"/>
                  </w:divBdr>
                  <w:divsChild>
                    <w:div w:id="71122757">
                      <w:marLeft w:val="0"/>
                      <w:marRight w:val="0"/>
                      <w:marTop w:val="0"/>
                      <w:marBottom w:val="0"/>
                      <w:divBdr>
                        <w:top w:val="none" w:sz="0" w:space="0" w:color="auto"/>
                        <w:left w:val="none" w:sz="0" w:space="0" w:color="auto"/>
                        <w:bottom w:val="none" w:sz="0" w:space="0" w:color="auto"/>
                        <w:right w:val="none" w:sz="0" w:space="0" w:color="auto"/>
                      </w:divBdr>
                    </w:div>
                  </w:divsChild>
                </w:div>
                <w:div w:id="2031568261">
                  <w:marLeft w:val="0"/>
                  <w:marRight w:val="0"/>
                  <w:marTop w:val="0"/>
                  <w:marBottom w:val="0"/>
                  <w:divBdr>
                    <w:top w:val="none" w:sz="0" w:space="0" w:color="auto"/>
                    <w:left w:val="none" w:sz="0" w:space="0" w:color="auto"/>
                    <w:bottom w:val="none" w:sz="0" w:space="0" w:color="auto"/>
                    <w:right w:val="none" w:sz="0" w:space="0" w:color="auto"/>
                  </w:divBdr>
                  <w:divsChild>
                    <w:div w:id="1209803585">
                      <w:marLeft w:val="0"/>
                      <w:marRight w:val="0"/>
                      <w:marTop w:val="0"/>
                      <w:marBottom w:val="0"/>
                      <w:divBdr>
                        <w:top w:val="none" w:sz="0" w:space="0" w:color="auto"/>
                        <w:left w:val="none" w:sz="0" w:space="0" w:color="auto"/>
                        <w:bottom w:val="none" w:sz="0" w:space="0" w:color="auto"/>
                        <w:right w:val="none" w:sz="0" w:space="0" w:color="auto"/>
                      </w:divBdr>
                    </w:div>
                  </w:divsChild>
                </w:div>
                <w:div w:id="190651166">
                  <w:marLeft w:val="0"/>
                  <w:marRight w:val="0"/>
                  <w:marTop w:val="0"/>
                  <w:marBottom w:val="0"/>
                  <w:divBdr>
                    <w:top w:val="none" w:sz="0" w:space="0" w:color="auto"/>
                    <w:left w:val="none" w:sz="0" w:space="0" w:color="auto"/>
                    <w:bottom w:val="none" w:sz="0" w:space="0" w:color="auto"/>
                    <w:right w:val="none" w:sz="0" w:space="0" w:color="auto"/>
                  </w:divBdr>
                  <w:divsChild>
                    <w:div w:id="439372245">
                      <w:marLeft w:val="0"/>
                      <w:marRight w:val="0"/>
                      <w:marTop w:val="0"/>
                      <w:marBottom w:val="0"/>
                      <w:divBdr>
                        <w:top w:val="none" w:sz="0" w:space="0" w:color="auto"/>
                        <w:left w:val="none" w:sz="0" w:space="0" w:color="auto"/>
                        <w:bottom w:val="none" w:sz="0" w:space="0" w:color="auto"/>
                        <w:right w:val="none" w:sz="0" w:space="0" w:color="auto"/>
                      </w:divBdr>
                    </w:div>
                  </w:divsChild>
                </w:div>
                <w:div w:id="614680042">
                  <w:marLeft w:val="0"/>
                  <w:marRight w:val="0"/>
                  <w:marTop w:val="0"/>
                  <w:marBottom w:val="0"/>
                  <w:divBdr>
                    <w:top w:val="none" w:sz="0" w:space="0" w:color="auto"/>
                    <w:left w:val="none" w:sz="0" w:space="0" w:color="auto"/>
                    <w:bottom w:val="none" w:sz="0" w:space="0" w:color="auto"/>
                    <w:right w:val="none" w:sz="0" w:space="0" w:color="auto"/>
                  </w:divBdr>
                  <w:divsChild>
                    <w:div w:id="1392188429">
                      <w:marLeft w:val="0"/>
                      <w:marRight w:val="0"/>
                      <w:marTop w:val="0"/>
                      <w:marBottom w:val="0"/>
                      <w:divBdr>
                        <w:top w:val="none" w:sz="0" w:space="0" w:color="auto"/>
                        <w:left w:val="none" w:sz="0" w:space="0" w:color="auto"/>
                        <w:bottom w:val="none" w:sz="0" w:space="0" w:color="auto"/>
                        <w:right w:val="none" w:sz="0" w:space="0" w:color="auto"/>
                      </w:divBdr>
                    </w:div>
                  </w:divsChild>
                </w:div>
                <w:div w:id="1962493036">
                  <w:marLeft w:val="0"/>
                  <w:marRight w:val="0"/>
                  <w:marTop w:val="0"/>
                  <w:marBottom w:val="0"/>
                  <w:divBdr>
                    <w:top w:val="none" w:sz="0" w:space="0" w:color="auto"/>
                    <w:left w:val="none" w:sz="0" w:space="0" w:color="auto"/>
                    <w:bottom w:val="none" w:sz="0" w:space="0" w:color="auto"/>
                    <w:right w:val="none" w:sz="0" w:space="0" w:color="auto"/>
                  </w:divBdr>
                  <w:divsChild>
                    <w:div w:id="927690132">
                      <w:marLeft w:val="0"/>
                      <w:marRight w:val="0"/>
                      <w:marTop w:val="0"/>
                      <w:marBottom w:val="0"/>
                      <w:divBdr>
                        <w:top w:val="none" w:sz="0" w:space="0" w:color="auto"/>
                        <w:left w:val="none" w:sz="0" w:space="0" w:color="auto"/>
                        <w:bottom w:val="none" w:sz="0" w:space="0" w:color="auto"/>
                        <w:right w:val="none" w:sz="0" w:space="0" w:color="auto"/>
                      </w:divBdr>
                    </w:div>
                  </w:divsChild>
                </w:div>
                <w:div w:id="1439830936">
                  <w:marLeft w:val="0"/>
                  <w:marRight w:val="0"/>
                  <w:marTop w:val="0"/>
                  <w:marBottom w:val="0"/>
                  <w:divBdr>
                    <w:top w:val="none" w:sz="0" w:space="0" w:color="auto"/>
                    <w:left w:val="none" w:sz="0" w:space="0" w:color="auto"/>
                    <w:bottom w:val="none" w:sz="0" w:space="0" w:color="auto"/>
                    <w:right w:val="none" w:sz="0" w:space="0" w:color="auto"/>
                  </w:divBdr>
                  <w:divsChild>
                    <w:div w:id="100882006">
                      <w:marLeft w:val="0"/>
                      <w:marRight w:val="0"/>
                      <w:marTop w:val="0"/>
                      <w:marBottom w:val="0"/>
                      <w:divBdr>
                        <w:top w:val="none" w:sz="0" w:space="0" w:color="auto"/>
                        <w:left w:val="none" w:sz="0" w:space="0" w:color="auto"/>
                        <w:bottom w:val="none" w:sz="0" w:space="0" w:color="auto"/>
                        <w:right w:val="none" w:sz="0" w:space="0" w:color="auto"/>
                      </w:divBdr>
                    </w:div>
                  </w:divsChild>
                </w:div>
                <w:div w:id="2104108561">
                  <w:marLeft w:val="0"/>
                  <w:marRight w:val="0"/>
                  <w:marTop w:val="0"/>
                  <w:marBottom w:val="0"/>
                  <w:divBdr>
                    <w:top w:val="none" w:sz="0" w:space="0" w:color="auto"/>
                    <w:left w:val="none" w:sz="0" w:space="0" w:color="auto"/>
                    <w:bottom w:val="none" w:sz="0" w:space="0" w:color="auto"/>
                    <w:right w:val="none" w:sz="0" w:space="0" w:color="auto"/>
                  </w:divBdr>
                  <w:divsChild>
                    <w:div w:id="1118138239">
                      <w:marLeft w:val="0"/>
                      <w:marRight w:val="0"/>
                      <w:marTop w:val="0"/>
                      <w:marBottom w:val="0"/>
                      <w:divBdr>
                        <w:top w:val="none" w:sz="0" w:space="0" w:color="auto"/>
                        <w:left w:val="none" w:sz="0" w:space="0" w:color="auto"/>
                        <w:bottom w:val="none" w:sz="0" w:space="0" w:color="auto"/>
                        <w:right w:val="none" w:sz="0" w:space="0" w:color="auto"/>
                      </w:divBdr>
                    </w:div>
                  </w:divsChild>
                </w:div>
                <w:div w:id="2001688717">
                  <w:marLeft w:val="0"/>
                  <w:marRight w:val="0"/>
                  <w:marTop w:val="0"/>
                  <w:marBottom w:val="0"/>
                  <w:divBdr>
                    <w:top w:val="none" w:sz="0" w:space="0" w:color="auto"/>
                    <w:left w:val="none" w:sz="0" w:space="0" w:color="auto"/>
                    <w:bottom w:val="none" w:sz="0" w:space="0" w:color="auto"/>
                    <w:right w:val="none" w:sz="0" w:space="0" w:color="auto"/>
                  </w:divBdr>
                  <w:divsChild>
                    <w:div w:id="2072607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937030">
              <w:marLeft w:val="0"/>
              <w:marRight w:val="0"/>
              <w:marTop w:val="0"/>
              <w:marBottom w:val="0"/>
              <w:divBdr>
                <w:top w:val="none" w:sz="0" w:space="0" w:color="auto"/>
                <w:left w:val="none" w:sz="0" w:space="0" w:color="auto"/>
                <w:bottom w:val="none" w:sz="0" w:space="0" w:color="auto"/>
                <w:right w:val="none" w:sz="0" w:space="0" w:color="auto"/>
              </w:divBdr>
              <w:divsChild>
                <w:div w:id="763458641">
                  <w:marLeft w:val="0"/>
                  <w:marRight w:val="0"/>
                  <w:marTop w:val="0"/>
                  <w:marBottom w:val="0"/>
                  <w:divBdr>
                    <w:top w:val="none" w:sz="0" w:space="0" w:color="auto"/>
                    <w:left w:val="none" w:sz="0" w:space="0" w:color="auto"/>
                    <w:bottom w:val="none" w:sz="0" w:space="0" w:color="auto"/>
                    <w:right w:val="none" w:sz="0" w:space="0" w:color="auto"/>
                  </w:divBdr>
                </w:div>
              </w:divsChild>
            </w:div>
            <w:div w:id="50156159">
              <w:marLeft w:val="0"/>
              <w:marRight w:val="0"/>
              <w:marTop w:val="0"/>
              <w:marBottom w:val="0"/>
              <w:divBdr>
                <w:top w:val="none" w:sz="0" w:space="0" w:color="auto"/>
                <w:left w:val="none" w:sz="0" w:space="0" w:color="auto"/>
                <w:bottom w:val="none" w:sz="0" w:space="0" w:color="auto"/>
                <w:right w:val="none" w:sz="0" w:space="0" w:color="auto"/>
              </w:divBdr>
              <w:divsChild>
                <w:div w:id="1111391092">
                  <w:marLeft w:val="0"/>
                  <w:marRight w:val="0"/>
                  <w:marTop w:val="0"/>
                  <w:marBottom w:val="0"/>
                  <w:divBdr>
                    <w:top w:val="none" w:sz="0" w:space="0" w:color="auto"/>
                    <w:left w:val="none" w:sz="0" w:space="0" w:color="auto"/>
                    <w:bottom w:val="none" w:sz="0" w:space="0" w:color="auto"/>
                    <w:right w:val="none" w:sz="0" w:space="0" w:color="auto"/>
                  </w:divBdr>
                  <w:divsChild>
                    <w:div w:id="1976719238">
                      <w:marLeft w:val="0"/>
                      <w:marRight w:val="0"/>
                      <w:marTop w:val="0"/>
                      <w:marBottom w:val="0"/>
                      <w:divBdr>
                        <w:top w:val="none" w:sz="0" w:space="0" w:color="auto"/>
                        <w:left w:val="none" w:sz="0" w:space="0" w:color="auto"/>
                        <w:bottom w:val="none" w:sz="0" w:space="0" w:color="auto"/>
                        <w:right w:val="none" w:sz="0" w:space="0" w:color="auto"/>
                      </w:divBdr>
                    </w:div>
                  </w:divsChild>
                </w:div>
                <w:div w:id="1049840898">
                  <w:marLeft w:val="0"/>
                  <w:marRight w:val="0"/>
                  <w:marTop w:val="0"/>
                  <w:marBottom w:val="0"/>
                  <w:divBdr>
                    <w:top w:val="none" w:sz="0" w:space="0" w:color="auto"/>
                    <w:left w:val="none" w:sz="0" w:space="0" w:color="auto"/>
                    <w:bottom w:val="none" w:sz="0" w:space="0" w:color="auto"/>
                    <w:right w:val="none" w:sz="0" w:space="0" w:color="auto"/>
                  </w:divBdr>
                  <w:divsChild>
                    <w:div w:id="1350374293">
                      <w:marLeft w:val="0"/>
                      <w:marRight w:val="0"/>
                      <w:marTop w:val="0"/>
                      <w:marBottom w:val="0"/>
                      <w:divBdr>
                        <w:top w:val="none" w:sz="0" w:space="0" w:color="auto"/>
                        <w:left w:val="none" w:sz="0" w:space="0" w:color="auto"/>
                        <w:bottom w:val="none" w:sz="0" w:space="0" w:color="auto"/>
                        <w:right w:val="none" w:sz="0" w:space="0" w:color="auto"/>
                      </w:divBdr>
                    </w:div>
                  </w:divsChild>
                </w:div>
                <w:div w:id="1841307750">
                  <w:marLeft w:val="0"/>
                  <w:marRight w:val="0"/>
                  <w:marTop w:val="0"/>
                  <w:marBottom w:val="0"/>
                  <w:divBdr>
                    <w:top w:val="none" w:sz="0" w:space="0" w:color="auto"/>
                    <w:left w:val="none" w:sz="0" w:space="0" w:color="auto"/>
                    <w:bottom w:val="none" w:sz="0" w:space="0" w:color="auto"/>
                    <w:right w:val="none" w:sz="0" w:space="0" w:color="auto"/>
                  </w:divBdr>
                  <w:divsChild>
                    <w:div w:id="1644777273">
                      <w:marLeft w:val="0"/>
                      <w:marRight w:val="0"/>
                      <w:marTop w:val="0"/>
                      <w:marBottom w:val="0"/>
                      <w:divBdr>
                        <w:top w:val="none" w:sz="0" w:space="0" w:color="auto"/>
                        <w:left w:val="none" w:sz="0" w:space="0" w:color="auto"/>
                        <w:bottom w:val="none" w:sz="0" w:space="0" w:color="auto"/>
                        <w:right w:val="none" w:sz="0" w:space="0" w:color="auto"/>
                      </w:divBdr>
                    </w:div>
                  </w:divsChild>
                </w:div>
                <w:div w:id="1687096297">
                  <w:marLeft w:val="0"/>
                  <w:marRight w:val="0"/>
                  <w:marTop w:val="0"/>
                  <w:marBottom w:val="0"/>
                  <w:divBdr>
                    <w:top w:val="none" w:sz="0" w:space="0" w:color="auto"/>
                    <w:left w:val="none" w:sz="0" w:space="0" w:color="auto"/>
                    <w:bottom w:val="none" w:sz="0" w:space="0" w:color="auto"/>
                    <w:right w:val="none" w:sz="0" w:space="0" w:color="auto"/>
                  </w:divBdr>
                  <w:divsChild>
                    <w:div w:id="2057073494">
                      <w:marLeft w:val="0"/>
                      <w:marRight w:val="0"/>
                      <w:marTop w:val="0"/>
                      <w:marBottom w:val="0"/>
                      <w:divBdr>
                        <w:top w:val="none" w:sz="0" w:space="0" w:color="auto"/>
                        <w:left w:val="none" w:sz="0" w:space="0" w:color="auto"/>
                        <w:bottom w:val="none" w:sz="0" w:space="0" w:color="auto"/>
                        <w:right w:val="none" w:sz="0" w:space="0" w:color="auto"/>
                      </w:divBdr>
                    </w:div>
                  </w:divsChild>
                </w:div>
                <w:div w:id="1032460983">
                  <w:marLeft w:val="0"/>
                  <w:marRight w:val="0"/>
                  <w:marTop w:val="0"/>
                  <w:marBottom w:val="0"/>
                  <w:divBdr>
                    <w:top w:val="none" w:sz="0" w:space="0" w:color="auto"/>
                    <w:left w:val="none" w:sz="0" w:space="0" w:color="auto"/>
                    <w:bottom w:val="none" w:sz="0" w:space="0" w:color="auto"/>
                    <w:right w:val="none" w:sz="0" w:space="0" w:color="auto"/>
                  </w:divBdr>
                  <w:divsChild>
                    <w:div w:id="1670256643">
                      <w:marLeft w:val="0"/>
                      <w:marRight w:val="0"/>
                      <w:marTop w:val="0"/>
                      <w:marBottom w:val="0"/>
                      <w:divBdr>
                        <w:top w:val="none" w:sz="0" w:space="0" w:color="auto"/>
                        <w:left w:val="none" w:sz="0" w:space="0" w:color="auto"/>
                        <w:bottom w:val="none" w:sz="0" w:space="0" w:color="auto"/>
                        <w:right w:val="none" w:sz="0" w:space="0" w:color="auto"/>
                      </w:divBdr>
                    </w:div>
                  </w:divsChild>
                </w:div>
                <w:div w:id="75565569">
                  <w:marLeft w:val="0"/>
                  <w:marRight w:val="0"/>
                  <w:marTop w:val="0"/>
                  <w:marBottom w:val="0"/>
                  <w:divBdr>
                    <w:top w:val="none" w:sz="0" w:space="0" w:color="auto"/>
                    <w:left w:val="none" w:sz="0" w:space="0" w:color="auto"/>
                    <w:bottom w:val="none" w:sz="0" w:space="0" w:color="auto"/>
                    <w:right w:val="none" w:sz="0" w:space="0" w:color="auto"/>
                  </w:divBdr>
                  <w:divsChild>
                    <w:div w:id="1914047325">
                      <w:marLeft w:val="0"/>
                      <w:marRight w:val="0"/>
                      <w:marTop w:val="0"/>
                      <w:marBottom w:val="0"/>
                      <w:divBdr>
                        <w:top w:val="none" w:sz="0" w:space="0" w:color="auto"/>
                        <w:left w:val="none" w:sz="0" w:space="0" w:color="auto"/>
                        <w:bottom w:val="none" w:sz="0" w:space="0" w:color="auto"/>
                        <w:right w:val="none" w:sz="0" w:space="0" w:color="auto"/>
                      </w:divBdr>
                    </w:div>
                  </w:divsChild>
                </w:div>
                <w:div w:id="1056389100">
                  <w:marLeft w:val="0"/>
                  <w:marRight w:val="0"/>
                  <w:marTop w:val="0"/>
                  <w:marBottom w:val="0"/>
                  <w:divBdr>
                    <w:top w:val="none" w:sz="0" w:space="0" w:color="auto"/>
                    <w:left w:val="none" w:sz="0" w:space="0" w:color="auto"/>
                    <w:bottom w:val="none" w:sz="0" w:space="0" w:color="auto"/>
                    <w:right w:val="none" w:sz="0" w:space="0" w:color="auto"/>
                  </w:divBdr>
                  <w:divsChild>
                    <w:div w:id="1431511935">
                      <w:marLeft w:val="0"/>
                      <w:marRight w:val="0"/>
                      <w:marTop w:val="0"/>
                      <w:marBottom w:val="0"/>
                      <w:divBdr>
                        <w:top w:val="none" w:sz="0" w:space="0" w:color="auto"/>
                        <w:left w:val="none" w:sz="0" w:space="0" w:color="auto"/>
                        <w:bottom w:val="none" w:sz="0" w:space="0" w:color="auto"/>
                        <w:right w:val="none" w:sz="0" w:space="0" w:color="auto"/>
                      </w:divBdr>
                    </w:div>
                  </w:divsChild>
                </w:div>
                <w:div w:id="1181161307">
                  <w:marLeft w:val="0"/>
                  <w:marRight w:val="0"/>
                  <w:marTop w:val="0"/>
                  <w:marBottom w:val="0"/>
                  <w:divBdr>
                    <w:top w:val="none" w:sz="0" w:space="0" w:color="auto"/>
                    <w:left w:val="none" w:sz="0" w:space="0" w:color="auto"/>
                    <w:bottom w:val="none" w:sz="0" w:space="0" w:color="auto"/>
                    <w:right w:val="none" w:sz="0" w:space="0" w:color="auto"/>
                  </w:divBdr>
                  <w:divsChild>
                    <w:div w:id="1597011785">
                      <w:marLeft w:val="0"/>
                      <w:marRight w:val="0"/>
                      <w:marTop w:val="0"/>
                      <w:marBottom w:val="0"/>
                      <w:divBdr>
                        <w:top w:val="none" w:sz="0" w:space="0" w:color="auto"/>
                        <w:left w:val="none" w:sz="0" w:space="0" w:color="auto"/>
                        <w:bottom w:val="none" w:sz="0" w:space="0" w:color="auto"/>
                        <w:right w:val="none" w:sz="0" w:space="0" w:color="auto"/>
                      </w:divBdr>
                    </w:div>
                  </w:divsChild>
                </w:div>
                <w:div w:id="1239557206">
                  <w:marLeft w:val="0"/>
                  <w:marRight w:val="0"/>
                  <w:marTop w:val="0"/>
                  <w:marBottom w:val="0"/>
                  <w:divBdr>
                    <w:top w:val="none" w:sz="0" w:space="0" w:color="auto"/>
                    <w:left w:val="none" w:sz="0" w:space="0" w:color="auto"/>
                    <w:bottom w:val="none" w:sz="0" w:space="0" w:color="auto"/>
                    <w:right w:val="none" w:sz="0" w:space="0" w:color="auto"/>
                  </w:divBdr>
                  <w:divsChild>
                    <w:div w:id="2048294556">
                      <w:marLeft w:val="0"/>
                      <w:marRight w:val="0"/>
                      <w:marTop w:val="0"/>
                      <w:marBottom w:val="0"/>
                      <w:divBdr>
                        <w:top w:val="none" w:sz="0" w:space="0" w:color="auto"/>
                        <w:left w:val="none" w:sz="0" w:space="0" w:color="auto"/>
                        <w:bottom w:val="none" w:sz="0" w:space="0" w:color="auto"/>
                        <w:right w:val="none" w:sz="0" w:space="0" w:color="auto"/>
                      </w:divBdr>
                    </w:div>
                  </w:divsChild>
                </w:div>
                <w:div w:id="1206797015">
                  <w:marLeft w:val="0"/>
                  <w:marRight w:val="0"/>
                  <w:marTop w:val="0"/>
                  <w:marBottom w:val="0"/>
                  <w:divBdr>
                    <w:top w:val="none" w:sz="0" w:space="0" w:color="auto"/>
                    <w:left w:val="none" w:sz="0" w:space="0" w:color="auto"/>
                    <w:bottom w:val="none" w:sz="0" w:space="0" w:color="auto"/>
                    <w:right w:val="none" w:sz="0" w:space="0" w:color="auto"/>
                  </w:divBdr>
                  <w:divsChild>
                    <w:div w:id="172453634">
                      <w:marLeft w:val="0"/>
                      <w:marRight w:val="0"/>
                      <w:marTop w:val="0"/>
                      <w:marBottom w:val="0"/>
                      <w:divBdr>
                        <w:top w:val="none" w:sz="0" w:space="0" w:color="auto"/>
                        <w:left w:val="none" w:sz="0" w:space="0" w:color="auto"/>
                        <w:bottom w:val="none" w:sz="0" w:space="0" w:color="auto"/>
                        <w:right w:val="none" w:sz="0" w:space="0" w:color="auto"/>
                      </w:divBdr>
                    </w:div>
                  </w:divsChild>
                </w:div>
                <w:div w:id="1467357078">
                  <w:marLeft w:val="0"/>
                  <w:marRight w:val="0"/>
                  <w:marTop w:val="0"/>
                  <w:marBottom w:val="0"/>
                  <w:divBdr>
                    <w:top w:val="none" w:sz="0" w:space="0" w:color="auto"/>
                    <w:left w:val="none" w:sz="0" w:space="0" w:color="auto"/>
                    <w:bottom w:val="none" w:sz="0" w:space="0" w:color="auto"/>
                    <w:right w:val="none" w:sz="0" w:space="0" w:color="auto"/>
                  </w:divBdr>
                  <w:divsChild>
                    <w:div w:id="1485775516">
                      <w:marLeft w:val="0"/>
                      <w:marRight w:val="0"/>
                      <w:marTop w:val="0"/>
                      <w:marBottom w:val="0"/>
                      <w:divBdr>
                        <w:top w:val="none" w:sz="0" w:space="0" w:color="auto"/>
                        <w:left w:val="none" w:sz="0" w:space="0" w:color="auto"/>
                        <w:bottom w:val="none" w:sz="0" w:space="0" w:color="auto"/>
                        <w:right w:val="none" w:sz="0" w:space="0" w:color="auto"/>
                      </w:divBdr>
                    </w:div>
                  </w:divsChild>
                </w:div>
                <w:div w:id="1238049297">
                  <w:marLeft w:val="0"/>
                  <w:marRight w:val="0"/>
                  <w:marTop w:val="0"/>
                  <w:marBottom w:val="0"/>
                  <w:divBdr>
                    <w:top w:val="none" w:sz="0" w:space="0" w:color="auto"/>
                    <w:left w:val="none" w:sz="0" w:space="0" w:color="auto"/>
                    <w:bottom w:val="none" w:sz="0" w:space="0" w:color="auto"/>
                    <w:right w:val="none" w:sz="0" w:space="0" w:color="auto"/>
                  </w:divBdr>
                  <w:divsChild>
                    <w:div w:id="1978413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68292">
          <w:marLeft w:val="0"/>
          <w:marRight w:val="0"/>
          <w:marTop w:val="0"/>
          <w:marBottom w:val="0"/>
          <w:divBdr>
            <w:top w:val="none" w:sz="0" w:space="0" w:color="auto"/>
            <w:left w:val="none" w:sz="0" w:space="0" w:color="auto"/>
            <w:bottom w:val="none" w:sz="0" w:space="0" w:color="auto"/>
            <w:right w:val="none" w:sz="0" w:space="0" w:color="auto"/>
          </w:divBdr>
          <w:divsChild>
            <w:div w:id="432483402">
              <w:marLeft w:val="0"/>
              <w:marRight w:val="0"/>
              <w:marTop w:val="0"/>
              <w:marBottom w:val="0"/>
              <w:divBdr>
                <w:top w:val="none" w:sz="0" w:space="0" w:color="auto"/>
                <w:left w:val="none" w:sz="0" w:space="0" w:color="auto"/>
                <w:bottom w:val="none" w:sz="0" w:space="0" w:color="auto"/>
                <w:right w:val="none" w:sz="0" w:space="0" w:color="auto"/>
              </w:divBdr>
              <w:divsChild>
                <w:div w:id="1761564782">
                  <w:marLeft w:val="0"/>
                  <w:marRight w:val="0"/>
                  <w:marTop w:val="0"/>
                  <w:marBottom w:val="0"/>
                  <w:divBdr>
                    <w:top w:val="none" w:sz="0" w:space="0" w:color="auto"/>
                    <w:left w:val="none" w:sz="0" w:space="0" w:color="auto"/>
                    <w:bottom w:val="none" w:sz="0" w:space="0" w:color="auto"/>
                    <w:right w:val="none" w:sz="0" w:space="0" w:color="auto"/>
                  </w:divBdr>
                  <w:divsChild>
                    <w:div w:id="875578402">
                      <w:marLeft w:val="0"/>
                      <w:marRight w:val="0"/>
                      <w:marTop w:val="0"/>
                      <w:marBottom w:val="0"/>
                      <w:divBdr>
                        <w:top w:val="none" w:sz="0" w:space="0" w:color="auto"/>
                        <w:left w:val="none" w:sz="0" w:space="0" w:color="auto"/>
                        <w:bottom w:val="none" w:sz="0" w:space="0" w:color="auto"/>
                        <w:right w:val="none" w:sz="0" w:space="0" w:color="auto"/>
                      </w:divBdr>
                    </w:div>
                  </w:divsChild>
                </w:div>
                <w:div w:id="2081561709">
                  <w:marLeft w:val="0"/>
                  <w:marRight w:val="0"/>
                  <w:marTop w:val="0"/>
                  <w:marBottom w:val="0"/>
                  <w:divBdr>
                    <w:top w:val="none" w:sz="0" w:space="0" w:color="auto"/>
                    <w:left w:val="none" w:sz="0" w:space="0" w:color="auto"/>
                    <w:bottom w:val="none" w:sz="0" w:space="0" w:color="auto"/>
                    <w:right w:val="none" w:sz="0" w:space="0" w:color="auto"/>
                  </w:divBdr>
                  <w:divsChild>
                    <w:div w:id="144979651">
                      <w:marLeft w:val="0"/>
                      <w:marRight w:val="0"/>
                      <w:marTop w:val="0"/>
                      <w:marBottom w:val="0"/>
                      <w:divBdr>
                        <w:top w:val="none" w:sz="0" w:space="0" w:color="auto"/>
                        <w:left w:val="none" w:sz="0" w:space="0" w:color="auto"/>
                        <w:bottom w:val="none" w:sz="0" w:space="0" w:color="auto"/>
                        <w:right w:val="none" w:sz="0" w:space="0" w:color="auto"/>
                      </w:divBdr>
                    </w:div>
                  </w:divsChild>
                </w:div>
                <w:div w:id="766463894">
                  <w:marLeft w:val="0"/>
                  <w:marRight w:val="0"/>
                  <w:marTop w:val="0"/>
                  <w:marBottom w:val="0"/>
                  <w:divBdr>
                    <w:top w:val="none" w:sz="0" w:space="0" w:color="auto"/>
                    <w:left w:val="none" w:sz="0" w:space="0" w:color="auto"/>
                    <w:bottom w:val="none" w:sz="0" w:space="0" w:color="auto"/>
                    <w:right w:val="none" w:sz="0" w:space="0" w:color="auto"/>
                  </w:divBdr>
                  <w:divsChild>
                    <w:div w:id="102305964">
                      <w:marLeft w:val="0"/>
                      <w:marRight w:val="0"/>
                      <w:marTop w:val="0"/>
                      <w:marBottom w:val="0"/>
                      <w:divBdr>
                        <w:top w:val="none" w:sz="0" w:space="0" w:color="auto"/>
                        <w:left w:val="none" w:sz="0" w:space="0" w:color="auto"/>
                        <w:bottom w:val="none" w:sz="0" w:space="0" w:color="auto"/>
                        <w:right w:val="none" w:sz="0" w:space="0" w:color="auto"/>
                      </w:divBdr>
                    </w:div>
                  </w:divsChild>
                </w:div>
                <w:div w:id="683753763">
                  <w:marLeft w:val="0"/>
                  <w:marRight w:val="0"/>
                  <w:marTop w:val="0"/>
                  <w:marBottom w:val="0"/>
                  <w:divBdr>
                    <w:top w:val="none" w:sz="0" w:space="0" w:color="auto"/>
                    <w:left w:val="none" w:sz="0" w:space="0" w:color="auto"/>
                    <w:bottom w:val="none" w:sz="0" w:space="0" w:color="auto"/>
                    <w:right w:val="none" w:sz="0" w:space="0" w:color="auto"/>
                  </w:divBdr>
                  <w:divsChild>
                    <w:div w:id="1324047881">
                      <w:marLeft w:val="0"/>
                      <w:marRight w:val="0"/>
                      <w:marTop w:val="0"/>
                      <w:marBottom w:val="0"/>
                      <w:divBdr>
                        <w:top w:val="none" w:sz="0" w:space="0" w:color="auto"/>
                        <w:left w:val="none" w:sz="0" w:space="0" w:color="auto"/>
                        <w:bottom w:val="none" w:sz="0" w:space="0" w:color="auto"/>
                        <w:right w:val="none" w:sz="0" w:space="0" w:color="auto"/>
                      </w:divBdr>
                    </w:div>
                  </w:divsChild>
                </w:div>
                <w:div w:id="1689525647">
                  <w:marLeft w:val="0"/>
                  <w:marRight w:val="0"/>
                  <w:marTop w:val="0"/>
                  <w:marBottom w:val="0"/>
                  <w:divBdr>
                    <w:top w:val="none" w:sz="0" w:space="0" w:color="auto"/>
                    <w:left w:val="none" w:sz="0" w:space="0" w:color="auto"/>
                    <w:bottom w:val="none" w:sz="0" w:space="0" w:color="auto"/>
                    <w:right w:val="none" w:sz="0" w:space="0" w:color="auto"/>
                  </w:divBdr>
                  <w:divsChild>
                    <w:div w:id="1710566582">
                      <w:marLeft w:val="0"/>
                      <w:marRight w:val="0"/>
                      <w:marTop w:val="0"/>
                      <w:marBottom w:val="0"/>
                      <w:divBdr>
                        <w:top w:val="none" w:sz="0" w:space="0" w:color="auto"/>
                        <w:left w:val="none" w:sz="0" w:space="0" w:color="auto"/>
                        <w:bottom w:val="none" w:sz="0" w:space="0" w:color="auto"/>
                        <w:right w:val="none" w:sz="0" w:space="0" w:color="auto"/>
                      </w:divBdr>
                    </w:div>
                  </w:divsChild>
                </w:div>
                <w:div w:id="433979826">
                  <w:marLeft w:val="0"/>
                  <w:marRight w:val="0"/>
                  <w:marTop w:val="0"/>
                  <w:marBottom w:val="0"/>
                  <w:divBdr>
                    <w:top w:val="none" w:sz="0" w:space="0" w:color="auto"/>
                    <w:left w:val="none" w:sz="0" w:space="0" w:color="auto"/>
                    <w:bottom w:val="none" w:sz="0" w:space="0" w:color="auto"/>
                    <w:right w:val="none" w:sz="0" w:space="0" w:color="auto"/>
                  </w:divBdr>
                  <w:divsChild>
                    <w:div w:id="320081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4010">
              <w:marLeft w:val="0"/>
              <w:marRight w:val="0"/>
              <w:marTop w:val="0"/>
              <w:marBottom w:val="0"/>
              <w:divBdr>
                <w:top w:val="none" w:sz="0" w:space="0" w:color="auto"/>
                <w:left w:val="none" w:sz="0" w:space="0" w:color="auto"/>
                <w:bottom w:val="none" w:sz="0" w:space="0" w:color="auto"/>
                <w:right w:val="none" w:sz="0" w:space="0" w:color="auto"/>
              </w:divBdr>
              <w:divsChild>
                <w:div w:id="77872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049044">
          <w:marLeft w:val="0"/>
          <w:marRight w:val="0"/>
          <w:marTop w:val="0"/>
          <w:marBottom w:val="0"/>
          <w:divBdr>
            <w:top w:val="none" w:sz="0" w:space="0" w:color="auto"/>
            <w:left w:val="none" w:sz="0" w:space="0" w:color="auto"/>
            <w:bottom w:val="none" w:sz="0" w:space="0" w:color="auto"/>
            <w:right w:val="none" w:sz="0" w:space="0" w:color="auto"/>
          </w:divBdr>
          <w:divsChild>
            <w:div w:id="1292983058">
              <w:marLeft w:val="0"/>
              <w:marRight w:val="0"/>
              <w:marTop w:val="0"/>
              <w:marBottom w:val="0"/>
              <w:divBdr>
                <w:top w:val="none" w:sz="0" w:space="0" w:color="auto"/>
                <w:left w:val="none" w:sz="0" w:space="0" w:color="auto"/>
                <w:bottom w:val="none" w:sz="0" w:space="0" w:color="auto"/>
                <w:right w:val="none" w:sz="0" w:space="0" w:color="auto"/>
              </w:divBdr>
              <w:divsChild>
                <w:div w:id="92826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_rels/footer1.xml.rels><?xml version="1.0" encoding="UTF-8" standalone="yes"?>
<Relationships xmlns="http://schemas.openxmlformats.org/package/2006/relationships"><Relationship Id="rId2" Type="http://schemas.openxmlformats.org/officeDocument/2006/relationships/hyperlink" Target="mailto:info@acenet.al" TargetMode="External"/><Relationship Id="rId1" Type="http://schemas.openxmlformats.org/officeDocument/2006/relationships/hyperlink" Target="http://www.acenet.a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2682</Words>
  <Characters>15290</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iTcom shpk</dc:creator>
  <cp:keywords/>
  <dc:description/>
  <cp:lastModifiedBy>German</cp:lastModifiedBy>
  <cp:revision>3</cp:revision>
  <cp:lastPrinted>2022-03-01T08:37:00Z</cp:lastPrinted>
  <dcterms:created xsi:type="dcterms:W3CDTF">2022-02-04T18:59:00Z</dcterms:created>
  <dcterms:modified xsi:type="dcterms:W3CDTF">2022-03-01T08:37:00Z</dcterms:modified>
</cp:coreProperties>
</file>